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rPr>
      </w:pPr>
      <w:r>
        <w:rPr>
          <w:rFonts w:hint="eastAsia" w:asciiTheme="majorEastAsia" w:hAnsiTheme="majorEastAsia" w:eastAsiaTheme="majorEastAsia"/>
          <w:sz w:val="28"/>
          <w:bdr w:val="single" w:color="auto" w:sz="4" w:space="0"/>
        </w:rPr>
        <w:t>別添資料４</w:t>
      </w: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spacing w:line="360" w:lineRule="auto"/>
        <w:jc w:val="center"/>
        <w:rPr>
          <w:rFonts w:hint="default" w:ascii="ＭＳ 明朝" w:hAnsi="ＭＳ 明朝"/>
          <w:b w:val="1"/>
          <w:sz w:val="48"/>
        </w:rPr>
      </w:pPr>
      <w:r>
        <w:rPr>
          <w:rFonts w:hint="eastAsia" w:ascii="ＭＳ 明朝" w:hAnsi="ＭＳ 明朝" w:eastAsia="ＭＳ 明朝"/>
          <w:b w:val="1"/>
          <w:sz w:val="48"/>
        </w:rPr>
        <w:t>第</w:t>
      </w:r>
      <w:r>
        <w:rPr>
          <w:rFonts w:hint="eastAsia" w:ascii="ＭＳ 明朝" w:hAnsi="ＭＳ 明朝" w:eastAsia="ＭＳ 明朝"/>
          <w:b w:val="1"/>
          <w:sz w:val="48"/>
        </w:rPr>
        <w:t>8</w:t>
      </w:r>
      <w:r>
        <w:rPr>
          <w:rFonts w:hint="eastAsia" w:ascii="ＭＳ 明朝" w:hAnsi="ＭＳ 明朝" w:eastAsia="ＭＳ 明朝"/>
          <w:b w:val="1"/>
          <w:sz w:val="48"/>
        </w:rPr>
        <w:t>期</w:t>
      </w:r>
      <w:r>
        <w:rPr>
          <w:rFonts w:hint="eastAsia" w:ascii="ＭＳ 明朝" w:hAnsi="ＭＳ 明朝"/>
          <w:b w:val="1"/>
          <w:sz w:val="48"/>
        </w:rPr>
        <w:t>境地区</w:t>
      </w:r>
    </w:p>
    <w:p>
      <w:pPr>
        <w:pStyle w:val="0"/>
        <w:spacing w:line="360" w:lineRule="auto"/>
        <w:jc w:val="center"/>
        <w:rPr>
          <w:rFonts w:hint="default" w:ascii="ＭＳ 明朝" w:hAnsi="ＭＳ 明朝"/>
          <w:b w:val="1"/>
          <w:sz w:val="48"/>
        </w:rPr>
      </w:pPr>
      <w:r>
        <w:rPr>
          <w:rFonts w:hint="eastAsia" w:ascii="ＭＳ 明朝" w:hAnsi="ＭＳ 明朝"/>
          <w:b w:val="1"/>
          <w:spacing w:val="107"/>
          <w:sz w:val="48"/>
          <w:fitText w:val="5784" w:id="1"/>
        </w:rPr>
        <w:t>定住促進住宅整備事</w:t>
      </w:r>
      <w:r>
        <w:rPr>
          <w:rFonts w:hint="eastAsia" w:ascii="ＭＳ 明朝" w:hAnsi="ＭＳ 明朝"/>
          <w:b w:val="1"/>
          <w:spacing w:val="2"/>
          <w:sz w:val="48"/>
          <w:fitText w:val="5784" w:id="1"/>
        </w:rPr>
        <w:t>業</w:t>
      </w:r>
    </w:p>
    <w:p>
      <w:pPr>
        <w:pStyle w:val="0"/>
        <w:spacing w:before="170" w:beforeLines="50" w:beforeAutospacing="0" w:line="360" w:lineRule="auto"/>
        <w:jc w:val="center"/>
        <w:rPr>
          <w:rFonts w:hint="default" w:ascii="ＭＳ 明朝" w:hAnsi="ＭＳ 明朝"/>
          <w:b w:val="1"/>
          <w:sz w:val="48"/>
        </w:rPr>
      </w:pPr>
      <w:r>
        <w:rPr>
          <w:rFonts w:hint="eastAsia" w:ascii="ＭＳ 明朝" w:hAnsi="ＭＳ 明朝"/>
          <w:b w:val="1"/>
          <w:sz w:val="48"/>
        </w:rPr>
        <w:t>　基本協定書（案）</w:t>
      </w: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rPr>
          <w:rFonts w:hint="default" w:asciiTheme="minorEastAsia" w:hAnsiTheme="minorEastAsia" w:eastAsiaTheme="minorEastAsia"/>
          <w:snapToGrid w:val="0"/>
          <w:color w:val="000000" w:themeColor="text1"/>
          <w:sz w:val="24"/>
        </w:rPr>
      </w:pPr>
    </w:p>
    <w:p>
      <w:pPr>
        <w:pStyle w:val="0"/>
        <w:spacing w:line="518" w:lineRule="exact"/>
        <w:ind w:left="-2" w:leftChars="-1" w:right="-2" w:firstLine="1"/>
        <w:jc w:val="center"/>
        <w:rPr>
          <w:rFonts w:hint="default" w:asciiTheme="minorEastAsia" w:hAnsiTheme="minorEastAsia" w:eastAsiaTheme="minorEastAsia"/>
          <w:b w:val="1"/>
          <w:color w:val="FF0000"/>
          <w:sz w:val="32"/>
        </w:rPr>
      </w:pPr>
      <w:r>
        <w:rPr>
          <w:rFonts w:hint="eastAsia" w:asciiTheme="minorEastAsia" w:hAnsiTheme="minorEastAsia" w:eastAsiaTheme="minorEastAsia"/>
          <w:b w:val="1"/>
          <w:color w:val="auto"/>
          <w:sz w:val="32"/>
        </w:rPr>
        <w:t>令和７年　月　</w:t>
      </w:r>
      <w:bookmarkStart w:id="0" w:name="_GoBack"/>
      <w:bookmarkEnd w:id="0"/>
      <w:r>
        <w:rPr>
          <w:rFonts w:hint="eastAsia" w:asciiTheme="minorEastAsia" w:hAnsiTheme="minorEastAsia" w:eastAsiaTheme="minorEastAsia"/>
          <w:b w:val="1"/>
          <w:color w:val="auto"/>
          <w:sz w:val="32"/>
        </w:rPr>
        <w:t>日</w:t>
      </w:r>
    </w:p>
    <w:p>
      <w:pPr>
        <w:pStyle w:val="0"/>
        <w:spacing w:line="518" w:lineRule="exact"/>
        <w:ind w:right="2860"/>
        <w:jc w:val="both"/>
        <w:rPr>
          <w:rFonts w:hint="default" w:asciiTheme="minorEastAsia" w:hAnsiTheme="minorEastAsia" w:eastAsiaTheme="minorEastAsia"/>
          <w:b w:val="1"/>
          <w:color w:val="000000" w:themeColor="text1"/>
          <w:sz w:val="36"/>
        </w:rPr>
      </w:pPr>
    </w:p>
    <w:p>
      <w:pPr>
        <w:pStyle w:val="0"/>
        <w:spacing w:line="518" w:lineRule="exact"/>
        <w:ind w:right="109"/>
        <w:jc w:val="center"/>
        <w:rPr>
          <w:rFonts w:hint="default" w:asciiTheme="minorEastAsia" w:hAnsiTheme="minorEastAsia" w:eastAsiaTheme="minorEastAsia"/>
          <w:b w:val="1"/>
          <w:color w:val="000000" w:themeColor="text1"/>
          <w:sz w:val="36"/>
        </w:rPr>
      </w:pPr>
      <w:r>
        <w:rPr>
          <w:rFonts w:hint="eastAsia" w:asciiTheme="minorEastAsia" w:hAnsiTheme="minorEastAsia" w:eastAsiaTheme="minorEastAsia"/>
          <w:b w:val="1"/>
          <w:color w:val="000000" w:themeColor="text1"/>
          <w:sz w:val="36"/>
        </w:rPr>
        <w:t>境町</w:t>
      </w:r>
    </w:p>
    <w:p>
      <w:pPr>
        <w:pStyle w:val="0"/>
        <w:spacing w:line="518" w:lineRule="exact"/>
        <w:ind w:right="109"/>
        <w:jc w:val="center"/>
        <w:rPr>
          <w:rFonts w:hint="default" w:asciiTheme="minorEastAsia" w:hAnsiTheme="minorEastAsia" w:eastAsiaTheme="minorEastAsia"/>
          <w:b w:val="1"/>
          <w:color w:val="000000" w:themeColor="text1"/>
          <w:sz w:val="36"/>
        </w:rPr>
      </w:pPr>
    </w:p>
    <w:p>
      <w:pPr>
        <w:pStyle w:val="17"/>
        <w:spacing w:before="1" w:beforeLines="0" w:beforeAutospacing="0" w:line="340" w:lineRule="exact"/>
        <w:ind w:left="0"/>
        <w:rPr>
          <w:rFonts w:hint="default" w:asciiTheme="minorEastAsia" w:hAnsiTheme="minorEastAsia" w:eastAsiaTheme="minorEastAsia"/>
          <w:b w:val="1"/>
          <w:color w:val="000000" w:themeColor="text1"/>
          <w:sz w:val="36"/>
        </w:rPr>
      </w:pPr>
    </w:p>
    <w:p>
      <w:pPr>
        <w:pStyle w:val="17"/>
        <w:spacing w:before="1" w:beforeLines="0" w:beforeAutospacing="0" w:line="340" w:lineRule="exact"/>
        <w:ind w:left="0"/>
        <w:jc w:val="center"/>
        <w:rPr>
          <w:rFonts w:hint="default" w:asciiTheme="minorEastAsia" w:hAnsiTheme="minorEastAsia" w:eastAsiaTheme="minorEastAsia"/>
          <w:b w:val="1"/>
          <w:color w:val="000000" w:themeColor="text1"/>
          <w:sz w:val="36"/>
        </w:rPr>
      </w:pPr>
      <w:r>
        <w:rPr>
          <w:rFonts w:hint="eastAsia" w:asciiTheme="minorEastAsia" w:hAnsiTheme="minorEastAsia" w:eastAsiaTheme="minorEastAsia"/>
          <w:b w:val="1"/>
          <w:color w:val="000000" w:themeColor="text1"/>
          <w:sz w:val="36"/>
        </w:rPr>
        <w:t>○○○○グループ</w:t>
      </w:r>
    </w:p>
    <w:p>
      <w:pPr>
        <w:pStyle w:val="17"/>
        <w:spacing w:before="1" w:beforeLines="0" w:beforeAutospacing="0" w:line="340" w:lineRule="exact"/>
        <w:ind w:left="0"/>
        <w:rPr>
          <w:rFonts w:hint="default" w:asciiTheme="majorEastAsia" w:hAnsiTheme="majorEastAsia" w:eastAsiaTheme="majorEastAsia"/>
          <w:color w:val="000000" w:themeColor="text1"/>
          <w:sz w:val="24"/>
        </w:rPr>
      </w:pPr>
    </w:p>
    <w:p>
      <w:pPr>
        <w:pStyle w:val="0"/>
        <w:widowControl w:val="1"/>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br w:type="page"/>
      </w:r>
    </w:p>
    <w:p>
      <w:pPr>
        <w:pStyle w:val="0"/>
        <w:ind w:firstLine="220" w:firstLineChars="100"/>
        <w:rPr>
          <w:rFonts w:hint="default"/>
        </w:rPr>
      </w:pPr>
      <w:r>
        <w:rPr>
          <w:rFonts w:hint="eastAsia"/>
        </w:rPr>
        <w:t>第８期境地区定住促進住宅整備事業（以下「この事業」という。）</w:t>
      </w:r>
      <w:r>
        <w:rPr>
          <w:rFonts w:hint="default"/>
        </w:rPr>
        <w:t xml:space="preserve"> </w:t>
      </w:r>
      <w:r>
        <w:rPr>
          <w:rFonts w:hint="eastAsia"/>
        </w:rPr>
        <w:t>に関して、境町（以下「甲」という。）と、○○○○グループ（以下「乙」という。）の代表企業である株式会社○○○○（以下「代表企業」という。）は、以下のとおり合意し、この基本協定（以下「この協定」という。）を締結した。</w:t>
      </w:r>
    </w:p>
    <w:p>
      <w:pPr>
        <w:pStyle w:val="17"/>
        <w:spacing w:before="78" w:beforeLines="0" w:beforeAutospacing="0"/>
        <w:rPr>
          <w:rFonts w:hint="default" w:ascii="ＭＳ Ｐ明朝" w:hAnsi="ＭＳ Ｐ明朝" w:eastAsia="ＭＳ Ｐ明朝"/>
        </w:rPr>
      </w:pPr>
    </w:p>
    <w:p>
      <w:pPr>
        <w:pStyle w:val="0"/>
        <w:ind w:firstLine="220" w:firstLineChars="100"/>
        <w:rPr>
          <w:rFonts w:hint="default"/>
        </w:rPr>
      </w:pPr>
      <w:r>
        <w:rPr>
          <w:rFonts w:hint="eastAsia"/>
        </w:rPr>
        <w:t>（目的）</w:t>
      </w:r>
    </w:p>
    <w:p>
      <w:pPr>
        <w:pStyle w:val="0"/>
        <w:ind w:left="220" w:hanging="220" w:hangingChars="100"/>
        <w:rPr>
          <w:rFonts w:hint="default"/>
        </w:rPr>
      </w:pPr>
      <w:r>
        <w:rPr>
          <w:rFonts w:hint="eastAsia"/>
        </w:rPr>
        <w:t>第１条　この協定は、この事業に関し、乙が優先交渉権者として決定されたことを確認し、第８期境地区定住促進住宅並びにその他の応募書類において整備対象とされた施設及びその附帯設備（以下「この施設」という。）を設計する業務、建築本体（建築物・建築設備等）を建設する業務、工事を監理する業務、この施設を維持管理・運営する業務及びそれらに付随関連する事項に関し、乙の設立するこの事業の遂行者（以下「事業予定者」という。）と甲との間の事業契約（以下「事業契約」という。）の締結に向けて、甲及び乙双方の義務について必要な事項を定めることを目的とする</w:t>
      </w:r>
    </w:p>
    <w:p>
      <w:pPr>
        <w:pStyle w:val="17"/>
        <w:spacing w:before="53" w:beforeLines="0" w:beforeAutospacing="0"/>
        <w:ind w:left="0" w:firstLine="240" w:firstLineChars="10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（当事者の義務）</w:t>
      </w:r>
    </w:p>
    <w:p>
      <w:pPr>
        <w:pStyle w:val="17"/>
        <w:tabs>
          <w:tab w:val="left" w:leader="none" w:pos="958"/>
        </w:tabs>
        <w:spacing w:line="340" w:lineRule="exact"/>
        <w:ind w:left="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第２条　甲及び乙は、事業契約の締結に向けて、それぞれ誠実に対応するものとする。</w:t>
      </w:r>
    </w:p>
    <w:p>
      <w:pPr>
        <w:pStyle w:val="0"/>
        <w:ind w:left="220" w:hanging="220" w:hangingChars="100"/>
        <w:rPr>
          <w:rFonts w:hint="default"/>
        </w:rPr>
      </w:pPr>
      <w:r>
        <w:rPr>
          <w:rFonts w:hint="eastAsia"/>
        </w:rPr>
        <w:t>２　乙は、事業契約の締結のための協議において、この事業の公募手続における甲及び境町ＰＦＩ事業者審査委員会の要望事項及び指摘事項を尊重するものとする。</w:t>
      </w:r>
    </w:p>
    <w:p>
      <w:pPr>
        <w:pStyle w:val="0"/>
        <w:ind w:firstLine="220" w:firstLineChars="100"/>
        <w:rPr>
          <w:rFonts w:hint="default"/>
        </w:rPr>
      </w:pPr>
      <w:r>
        <w:rPr>
          <w:rFonts w:hint="eastAsia"/>
        </w:rPr>
        <w:t>（事業予定者の設立）</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第３条　乙は、この協定締結後速やかに、会社法（平成</w:t>
      </w:r>
      <w:r>
        <w:rPr>
          <w:rFonts w:hint="eastAsia" w:asciiTheme="minorEastAsia" w:hAnsiTheme="minorEastAsia" w:eastAsiaTheme="minorEastAsia"/>
        </w:rPr>
        <w:t>17</w:t>
      </w:r>
      <w:r>
        <w:rPr>
          <w:rFonts w:hint="eastAsia" w:asciiTheme="minorEastAsia" w:hAnsiTheme="minorEastAsia" w:eastAsiaTheme="minorEastAsia"/>
        </w:rPr>
        <w:t>年法律第</w:t>
      </w:r>
      <w:r>
        <w:rPr>
          <w:rFonts w:hint="eastAsia" w:asciiTheme="minorEastAsia" w:hAnsiTheme="minorEastAsia" w:eastAsiaTheme="minorEastAsia"/>
        </w:rPr>
        <w:t>86</w:t>
      </w:r>
      <w:r>
        <w:rPr>
          <w:rFonts w:hint="eastAsia" w:asciiTheme="minorEastAsia" w:hAnsiTheme="minorEastAsia" w:eastAsiaTheme="minorEastAsia"/>
        </w:rPr>
        <w:t>号）に定める株式会社として事業予定者を境町内に設立し、その商業登記履歴事項証明書及び現行定款の写し（原本証明を付したものに限る。）を甲に提出するものとする。</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２　乙は、事業予定者の本店所在地が変更される場合、事業予定者をして、甲に対し、事前に書面で通知させるものとする。ただし、乙は、事業予定者をして、事業予定者の本店所在地を境町外に移転させないものとし、かかる本店所在地の変更に係る定款変更議案に賛成しないものとする。</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３　事業予定者の株式は譲渡制限株式の１種類とし、乙は、事業予定者の定款に会社法第</w:t>
      </w:r>
      <w:r>
        <w:rPr>
          <w:rFonts w:hint="eastAsia" w:asciiTheme="minorEastAsia" w:hAnsiTheme="minorEastAsia" w:eastAsiaTheme="minorEastAsia"/>
        </w:rPr>
        <w:t>107</w:t>
      </w:r>
      <w:r>
        <w:rPr>
          <w:rFonts w:hint="eastAsia" w:asciiTheme="minorEastAsia" w:hAnsiTheme="minorEastAsia" w:eastAsiaTheme="minorEastAsia"/>
        </w:rPr>
        <w:t>条第２項第１号に定める事項を規定し、これを甲の事前の書面による承諾なくして削除又は変更しないものとする。</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４　事業予定者の設立に当たり、代表企業は必ず出資するものとし、かつ、代表企業は、事業予定者の株主中で最大の出資額で出資するものとする。</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５　代表企業は、この事業の終了に至るまで、その事業予定者における議決権保有割合の合計が事業予定者の議決権総数の</w:t>
      </w:r>
      <w:r>
        <w:rPr>
          <w:rFonts w:hint="eastAsia" w:asciiTheme="minorEastAsia" w:hAnsiTheme="minorEastAsia" w:eastAsiaTheme="minorEastAsia"/>
        </w:rPr>
        <w:t>50</w:t>
      </w:r>
      <w:r>
        <w:rPr>
          <w:rFonts w:hint="eastAsia" w:asciiTheme="minorEastAsia" w:hAnsiTheme="minorEastAsia" w:eastAsiaTheme="minorEastAsia"/>
        </w:rPr>
        <w:t>パーセントを超過するように維持するものとし、乙以外の第三者に対し、新株又は新株予約権の発行その他の方法により事業予定者への資本参加を認める場合には、甲の事前の書面による承諾を得るものとする。</w:t>
      </w:r>
    </w:p>
    <w:p>
      <w:pPr>
        <w:pStyle w:val="0"/>
        <w:rPr>
          <w:rFonts w:hint="default" w:asciiTheme="minorEastAsia" w:hAnsiTheme="minorEastAsia" w:eastAsiaTheme="minorEastAsia"/>
        </w:rPr>
      </w:pPr>
      <w:r>
        <w:rPr>
          <w:rFonts w:hint="eastAsia" w:asciiTheme="minorEastAsia" w:hAnsiTheme="minorEastAsia" w:eastAsiaTheme="minorEastAsia"/>
        </w:rPr>
        <w:t>６　事業予定者は定款等により、本事業以外の事業を行えないことを明確にする。</w:t>
      </w:r>
    </w:p>
    <w:p>
      <w:pPr>
        <w:pStyle w:val="17"/>
        <w:spacing w:before="53" w:beforeLines="0" w:beforeAutospacing="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（株式の譲渡等）</w:t>
      </w:r>
    </w:p>
    <w:p>
      <w:pPr>
        <w:pStyle w:val="17"/>
        <w:tabs>
          <w:tab w:val="left" w:leader="none" w:pos="958"/>
        </w:tabs>
        <w:spacing w:line="341" w:lineRule="exact"/>
        <w:ind w:left="339" w:leftChars="54"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第４条　乙は、この事業の終了に至るまで、甲の事前の書面による承諾がある場合を除き、その保有す</w:t>
      </w:r>
      <w:r>
        <w:rPr>
          <w:rFonts w:hint="eastAsia" w:asciiTheme="minorEastAsia" w:hAnsiTheme="minorEastAsia" w:eastAsiaTheme="minorEastAsia"/>
          <w:color w:val="000000" w:themeColor="text1"/>
          <w:sz w:val="22"/>
        </w:rPr>
        <w:t>る事業予定者の株式を第三者に譲渡し、担保権を設定し又はその他の処分をしないものとする。</w:t>
      </w:r>
    </w:p>
    <w:p>
      <w:pPr>
        <w:pStyle w:val="0"/>
        <w:widowControl w:val="1"/>
        <w:rPr>
          <w:rFonts w:hint="default" w:ascii="ＭＳ Ｐ明朝" w:hAnsi="ＭＳ Ｐ明朝" w:eastAsia="ＭＳ Ｐ明朝"/>
          <w:color w:val="000000" w:themeColor="text1"/>
          <w:sz w:val="21"/>
        </w:rPr>
      </w:pPr>
      <w:r>
        <w:rPr>
          <w:rFonts w:hint="default" w:ascii="ＭＳ Ｐ明朝" w:hAnsi="ＭＳ Ｐ明朝" w:eastAsia="ＭＳ Ｐ明朝"/>
          <w:color w:val="000000" w:themeColor="text1"/>
        </w:rPr>
        <w:br w:type="page"/>
      </w:r>
    </w:p>
    <w:p>
      <w:pPr>
        <w:pStyle w:val="17"/>
        <w:spacing w:before="53" w:beforeLines="0" w:beforeAutospacing="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（業務の委託、請負）</w:t>
      </w:r>
    </w:p>
    <w:p>
      <w:pPr>
        <w:pStyle w:val="0"/>
        <w:ind w:left="220" w:hanging="220" w:hangingChars="100"/>
        <w:rPr>
          <w:rFonts w:hint="default"/>
        </w:rPr>
      </w:pPr>
      <w:r>
        <w:rPr>
          <w:rFonts w:hint="eastAsia"/>
        </w:rPr>
        <w:t>第５条　乙は、事業予定者として、この施設を設計する業務を○○○○に、この施設の建築本体（建築物・建築設備等）を建設する業務を○○○○に、この施設の工事を工事監理する業務を○○○○に、この施設を維持管理する業務を○○○○に、この施設を運営する業務を○○○○に、それぞれ請負わせ又は業務委託をさせるものとする。</w:t>
      </w:r>
    </w:p>
    <w:p>
      <w:pPr>
        <w:pStyle w:val="0"/>
        <w:ind w:left="220" w:hanging="220" w:hangingChars="100"/>
        <w:rPr>
          <w:rFonts w:hint="default"/>
        </w:rPr>
      </w:pPr>
      <w:r>
        <w:rPr>
          <w:rFonts w:hint="eastAsia"/>
        </w:rPr>
        <w:t>２　乙は、事業契約の成立後速やかに、前項の定めるところに従って請負又は業務委託を受けた各当事者と事業予定者との間で、それぞれ請負契約、業務委託契約又はこれらに代わる覚書等を締結させるものとし、締結後速やかに、その契約書等の写しを甲に提出するものとする。</w:t>
      </w:r>
    </w:p>
    <w:p>
      <w:pPr>
        <w:pStyle w:val="0"/>
        <w:ind w:left="220" w:hanging="220" w:hangingChars="100"/>
        <w:rPr>
          <w:rFonts w:hint="default"/>
        </w:rPr>
      </w:pPr>
      <w:r>
        <w:rPr>
          <w:rFonts w:hint="eastAsia"/>
        </w:rPr>
        <w:t>３　第１項の定めるところに従って請負又は業務委託を受けた各当事者は、それぞれ委託を受け又は請け負った各業務を誠実に遂行するものとする。</w:t>
      </w:r>
    </w:p>
    <w:p>
      <w:pPr>
        <w:pStyle w:val="0"/>
        <w:ind w:left="220" w:hanging="220" w:hangingChars="100"/>
        <w:rPr>
          <w:rFonts w:hint="default"/>
        </w:rPr>
      </w:pPr>
      <w:r>
        <w:rPr>
          <w:rFonts w:hint="eastAsia"/>
        </w:rPr>
        <w:t>４　第１項の定めるところに従って請負又は業務委託を受けた各当事者が、当該当事者が委託を受け又は請け負った各業務の一部を第三者に委託し、又は請け負わせる場合、事前に当該第三者の商号、所在地その他甲が求める事項を甲に通知するものとする。</w:t>
      </w:r>
    </w:p>
    <w:p>
      <w:pPr>
        <w:pStyle w:val="17"/>
        <w:spacing w:before="53" w:beforeLines="0" w:beforeAutospacing="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（事業契約）</w:t>
      </w:r>
    </w:p>
    <w:p>
      <w:pPr>
        <w:pStyle w:val="0"/>
        <w:ind w:left="220" w:hanging="220" w:hangingChars="100"/>
        <w:rPr>
          <w:rFonts w:hint="default"/>
        </w:rPr>
      </w:pPr>
      <w:r>
        <w:rPr>
          <w:rFonts w:hint="eastAsia"/>
        </w:rPr>
        <w:t>第６条　甲及び乙は、この協定締結後</w:t>
      </w:r>
      <w:r>
        <w:rPr>
          <w:rFonts w:hint="eastAsia" w:asciiTheme="minorEastAsia" w:hAnsiTheme="minorEastAsia" w:eastAsiaTheme="minorEastAsia"/>
        </w:rPr>
        <w:t>、</w:t>
      </w:r>
      <w:r>
        <w:rPr>
          <w:rFonts w:hint="eastAsia"/>
        </w:rPr>
        <w:t>境町議会への事業契約に係る議案提出日までに、甲と事業予定者間での事業契約の仮契約を締結せしめるものとする。</w:t>
      </w:r>
    </w:p>
    <w:p>
      <w:pPr>
        <w:pStyle w:val="0"/>
        <w:ind w:left="220" w:hanging="220" w:hangingChars="100"/>
        <w:rPr>
          <w:rFonts w:hint="default"/>
        </w:rPr>
      </w:pPr>
      <w:r>
        <w:rPr>
          <w:rFonts w:hint="eastAsia"/>
        </w:rPr>
        <w:t>２　前項に規定する仮契約は地域優良賃貸住宅の建設に関する国の交付金の交付決定後に締結するものとし、当該交付金の不交付が決定した場合は契約を締結しない。また、当該交付金の額が減額若しくは増額された場合において、事業計画の見直しが必要となる場合は甲乙協議の上定めるものとする。</w:t>
      </w:r>
    </w:p>
    <w:p>
      <w:pPr>
        <w:pStyle w:val="0"/>
        <w:ind w:left="220" w:hanging="220" w:hangingChars="100"/>
        <w:rPr>
          <w:rFonts w:hint="default"/>
        </w:rPr>
      </w:pPr>
      <w:r>
        <w:rPr>
          <w:rFonts w:hint="eastAsia"/>
        </w:rPr>
        <w:t>３　第１項に規定する仮契約は、事業契約の締結について境町議会の議決を得たときに本契約としての効力を生じるものとする。</w:t>
      </w:r>
    </w:p>
    <w:p>
      <w:pPr>
        <w:pStyle w:val="0"/>
        <w:ind w:left="220" w:hanging="220" w:hangingChars="100"/>
        <w:rPr>
          <w:rFonts w:hint="default"/>
        </w:rPr>
      </w:pPr>
      <w:r>
        <w:rPr>
          <w:rFonts w:hint="eastAsia"/>
        </w:rPr>
        <w:t>４　前２項の規定にかかわらず、事業契約に係る本契約の成立前に、乙が次の各号所定のいずれかの事由（以下「デフォルト事由」という。）に該当するとき、甲は、事業契約に関し、仮契約を締結せず又は本契約を成立させないことができる。この場合において、デフォルト事由が本事業の公募手続に関するものであるときは、乙は、甲の請求に基づき、本</w:t>
      </w:r>
      <w:r>
        <w:rPr>
          <w:rFonts w:hint="eastAsia" w:asciiTheme="minorEastAsia" w:hAnsiTheme="minorEastAsia" w:eastAsiaTheme="minorEastAsia"/>
        </w:rPr>
        <w:t>事業の施設整備費並びにこれに係る消費税及び地方消費税を加算した額の</w:t>
      </w:r>
      <w:r>
        <w:rPr>
          <w:rFonts w:hint="eastAsia" w:asciiTheme="minorEastAsia" w:hAnsiTheme="minorEastAsia" w:eastAsiaTheme="minorEastAsia"/>
        </w:rPr>
        <w:t>100</w:t>
      </w:r>
      <w:r>
        <w:rPr>
          <w:rFonts w:hint="eastAsia" w:asciiTheme="minorEastAsia" w:hAnsiTheme="minorEastAsia" w:eastAsiaTheme="minorEastAsia"/>
        </w:rPr>
        <w:t>分の</w:t>
      </w:r>
      <w:r>
        <w:rPr>
          <w:rFonts w:hint="eastAsia" w:asciiTheme="minorEastAsia" w:hAnsiTheme="minorEastAsia" w:eastAsiaTheme="minorEastAsia"/>
        </w:rPr>
        <w:t>10</w:t>
      </w:r>
      <w:r>
        <w:rPr>
          <w:rFonts w:hint="eastAsia" w:asciiTheme="minorEastAsia" w:hAnsiTheme="minorEastAsia" w:eastAsiaTheme="minorEastAsia"/>
        </w:rPr>
        <w:t>に</w:t>
      </w:r>
      <w:r>
        <w:rPr>
          <w:rFonts w:hint="eastAsia"/>
        </w:rPr>
        <w:t>相当する金額の違約金を甲に支払う義務を連帯して負担するものとする。</w:t>
      </w:r>
    </w:p>
    <w:p>
      <w:pPr>
        <w:pStyle w:val="0"/>
        <w:ind w:left="220" w:hanging="22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　私的独占の禁止及び公正取引の確保に関する法律（昭和</w:t>
      </w:r>
      <w:r>
        <w:rPr>
          <w:rFonts w:hint="eastAsia" w:asciiTheme="minorEastAsia" w:hAnsiTheme="minorEastAsia" w:eastAsiaTheme="minorEastAsia"/>
        </w:rPr>
        <w:t>22</w:t>
      </w:r>
      <w:r>
        <w:rPr>
          <w:rFonts w:hint="eastAsia" w:asciiTheme="minorEastAsia" w:hAnsiTheme="minorEastAsia" w:eastAsiaTheme="minorEastAsia"/>
        </w:rPr>
        <w:t>年法律第</w:t>
      </w:r>
      <w:r>
        <w:rPr>
          <w:rFonts w:hint="eastAsia" w:asciiTheme="minorEastAsia" w:hAnsiTheme="minorEastAsia" w:eastAsiaTheme="minorEastAsia"/>
        </w:rPr>
        <w:t>54</w:t>
      </w:r>
      <w:r>
        <w:rPr>
          <w:rFonts w:hint="eastAsia" w:asciiTheme="minorEastAsia" w:hAnsiTheme="minorEastAsia" w:eastAsiaTheme="minorEastAsia"/>
        </w:rPr>
        <w:t>号。以下「独占禁止法」という。）第</w:t>
      </w:r>
      <w:r>
        <w:rPr>
          <w:rFonts w:hint="eastAsia" w:asciiTheme="minorEastAsia" w:hAnsiTheme="minorEastAsia" w:eastAsiaTheme="minorEastAsia"/>
        </w:rPr>
        <w:t>49</w:t>
      </w:r>
      <w:r>
        <w:rPr>
          <w:rFonts w:hint="eastAsia" w:asciiTheme="minorEastAsia" w:hAnsiTheme="minorEastAsia" w:eastAsiaTheme="minorEastAsia"/>
        </w:rPr>
        <w:t>条第１項に規定する排除措置命令を受け、かつ、同条第６項に規定する期間内に同項の規定による審判の請求をしなかったとき。</w:t>
      </w:r>
    </w:p>
    <w:p>
      <w:pPr>
        <w:pStyle w:val="0"/>
        <w:ind w:left="220" w:hanging="22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　独占禁止法第</w:t>
      </w:r>
      <w:r>
        <w:rPr>
          <w:rFonts w:hint="eastAsia" w:asciiTheme="minorEastAsia" w:hAnsiTheme="minorEastAsia" w:eastAsiaTheme="minorEastAsia"/>
        </w:rPr>
        <w:t>50</w:t>
      </w:r>
      <w:r>
        <w:rPr>
          <w:rFonts w:hint="eastAsia" w:asciiTheme="minorEastAsia" w:hAnsiTheme="minorEastAsia" w:eastAsiaTheme="minorEastAsia"/>
        </w:rPr>
        <w:t>条第１項に規定する課徴金の納付命令を受け、かつ、同条第４項に規定する期間内に同項の規定による審判の請求をしなかったとき。</w:t>
      </w:r>
    </w:p>
    <w:p>
      <w:pPr>
        <w:pStyle w:val="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独占禁止法第</w:t>
      </w:r>
      <w:r>
        <w:rPr>
          <w:rFonts w:hint="eastAsia" w:asciiTheme="minorEastAsia" w:hAnsiTheme="minorEastAsia" w:eastAsiaTheme="minorEastAsia"/>
        </w:rPr>
        <w:t>52</w:t>
      </w:r>
      <w:r>
        <w:rPr>
          <w:rFonts w:hint="eastAsia" w:asciiTheme="minorEastAsia" w:hAnsiTheme="minorEastAsia" w:eastAsiaTheme="minorEastAsia"/>
        </w:rPr>
        <w:t>条第４項の規定により審判請求を取り下げたとき。</w:t>
      </w:r>
    </w:p>
    <w:p>
      <w:pPr>
        <w:pStyle w:val="0"/>
        <w:ind w:left="220" w:hanging="22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　独占禁止法第</w:t>
      </w:r>
      <w:r>
        <w:rPr>
          <w:rFonts w:hint="eastAsia" w:asciiTheme="minorEastAsia" w:hAnsiTheme="minorEastAsia" w:eastAsiaTheme="minorEastAsia"/>
        </w:rPr>
        <w:t>66</w:t>
      </w:r>
      <w:r>
        <w:rPr>
          <w:rFonts w:hint="eastAsia" w:asciiTheme="minorEastAsia" w:hAnsiTheme="minorEastAsia" w:eastAsiaTheme="minorEastAsia"/>
        </w:rPr>
        <w:t>条第１項から第３項までに規定する審決（同条第３項の規定により原処分の全部を取り消すものを除く。）を受け、かつ、当該審決の取消しの訴えを独占禁止法第</w:t>
      </w:r>
      <w:r>
        <w:rPr>
          <w:rFonts w:hint="eastAsia" w:asciiTheme="minorEastAsia" w:hAnsiTheme="minorEastAsia" w:eastAsiaTheme="minorEastAsia"/>
        </w:rPr>
        <w:t>77</w:t>
      </w:r>
      <w:r>
        <w:rPr>
          <w:rFonts w:hint="eastAsia" w:asciiTheme="minorEastAsia" w:hAnsiTheme="minorEastAsia" w:eastAsiaTheme="minorEastAsia"/>
        </w:rPr>
        <w:t>条第１項に規定する期間内に提起しなかったとき。</w:t>
      </w:r>
    </w:p>
    <w:p>
      <w:pPr>
        <w:pStyle w:val="0"/>
        <w:ind w:leftChars="0" w:hanging="220" w:hangingChars="100"/>
        <w:rPr>
          <w:rFonts w:hint="default" w:asciiTheme="minorEastAsia" w:hAnsiTheme="minorEastAsia" w:eastAsiaTheme="minorEastAsia"/>
        </w:rPr>
      </w:pPr>
      <w:r>
        <w:rPr>
          <w:rFonts w:hint="default" w:asciiTheme="minorEastAsia" w:hAnsiTheme="minorEastAsia" w:eastAsiaTheme="minorEastAsia"/>
        </w:rPr>
        <w:t>(5)</w:t>
      </w:r>
      <w:r>
        <w:rPr>
          <w:rFonts w:hint="eastAsia" w:asciiTheme="minorEastAsia" w:hAnsiTheme="minorEastAsia" w:eastAsiaTheme="minorEastAsia"/>
        </w:rPr>
        <w:t>　独占禁止法第</w:t>
      </w:r>
      <w:r>
        <w:rPr>
          <w:rFonts w:hint="eastAsia" w:asciiTheme="minorEastAsia" w:hAnsiTheme="minorEastAsia" w:eastAsiaTheme="minorEastAsia"/>
        </w:rPr>
        <w:t>77</w:t>
      </w:r>
      <w:r>
        <w:rPr>
          <w:rFonts w:hint="eastAsia" w:asciiTheme="minorEastAsia" w:hAnsiTheme="minorEastAsia" w:eastAsiaTheme="minorEastAsia"/>
        </w:rPr>
        <w:t>条第１項の規定により審決の取消しの訴えを提起した場合において、当該訴えを却下し、又は棄却する判決が確定したとき。</w:t>
      </w:r>
    </w:p>
    <w:p>
      <w:pPr>
        <w:pStyle w:val="0"/>
        <w:ind w:left="220" w:hanging="220" w:hangingChars="100"/>
        <w:rPr>
          <w:rFonts w:hint="default" w:asciiTheme="minorEastAsia" w:hAnsiTheme="minorEastAsia" w:eastAsiaTheme="minorEastAsia"/>
        </w:rPr>
      </w:pPr>
      <w:r>
        <w:rPr>
          <w:rFonts w:hint="default" w:asciiTheme="minorEastAsia" w:hAnsiTheme="minorEastAsia" w:eastAsiaTheme="minorEastAsia"/>
        </w:rPr>
        <w:t>(6)</w:t>
      </w:r>
      <w:r>
        <w:rPr>
          <w:rFonts w:hint="eastAsia" w:asciiTheme="minorEastAsia" w:hAnsiTheme="minorEastAsia" w:eastAsiaTheme="minorEastAsia"/>
        </w:rPr>
        <w:t>　自ら又はその役員若しくは使用人その他の従業者について、刑法（明治</w:t>
      </w:r>
      <w:r>
        <w:rPr>
          <w:rFonts w:hint="eastAsia" w:asciiTheme="minorEastAsia" w:hAnsiTheme="minorEastAsia" w:eastAsiaTheme="minorEastAsia"/>
        </w:rPr>
        <w:t>40</w:t>
      </w:r>
      <w:r>
        <w:rPr>
          <w:rFonts w:hint="eastAsia" w:asciiTheme="minorEastAsia" w:hAnsiTheme="minorEastAsia" w:eastAsiaTheme="minorEastAsia"/>
        </w:rPr>
        <w:t>年法律第</w:t>
      </w:r>
      <w:r>
        <w:rPr>
          <w:rFonts w:hint="eastAsia" w:asciiTheme="minorEastAsia" w:hAnsiTheme="minorEastAsia" w:eastAsiaTheme="minorEastAsia"/>
        </w:rPr>
        <w:t>45</w:t>
      </w:r>
      <w:r>
        <w:rPr>
          <w:rFonts w:hint="eastAsia" w:asciiTheme="minorEastAsia" w:hAnsiTheme="minorEastAsia" w:eastAsiaTheme="minorEastAsia"/>
        </w:rPr>
        <w:t>号）第</w:t>
      </w:r>
      <w:r>
        <w:rPr>
          <w:rFonts w:hint="eastAsia" w:asciiTheme="minorEastAsia" w:hAnsiTheme="minorEastAsia" w:eastAsiaTheme="minorEastAsia"/>
        </w:rPr>
        <w:t>96</w:t>
      </w:r>
      <w:r>
        <w:rPr>
          <w:rFonts w:hint="eastAsia" w:asciiTheme="minorEastAsia" w:hAnsiTheme="minorEastAsia" w:eastAsiaTheme="minorEastAsia"/>
        </w:rPr>
        <w:t>条の３又は第</w:t>
      </w:r>
      <w:r>
        <w:rPr>
          <w:rFonts w:hint="eastAsia" w:asciiTheme="minorEastAsia" w:hAnsiTheme="minorEastAsia" w:eastAsiaTheme="minorEastAsia"/>
        </w:rPr>
        <w:t>198</w:t>
      </w:r>
      <w:r>
        <w:rPr>
          <w:rFonts w:hint="eastAsia" w:asciiTheme="minorEastAsia" w:hAnsiTheme="minorEastAsia" w:eastAsiaTheme="minorEastAsia"/>
        </w:rPr>
        <w:t>条に規定する刑が確定したとき。</w:t>
      </w:r>
    </w:p>
    <w:p>
      <w:pPr>
        <w:pStyle w:val="0"/>
        <w:rPr>
          <w:rFonts w:hint="default" w:asciiTheme="minorEastAsia" w:hAnsiTheme="minorEastAsia" w:eastAsiaTheme="minorEastAsia"/>
        </w:rPr>
      </w:pPr>
      <w:r>
        <w:rPr>
          <w:rFonts w:hint="default" w:asciiTheme="minorEastAsia" w:hAnsiTheme="minorEastAsia" w:eastAsiaTheme="minorEastAsia"/>
        </w:rPr>
        <w:t>(7)</w:t>
      </w:r>
      <w:r>
        <w:rPr>
          <w:rFonts w:hint="eastAsia" w:asciiTheme="minorEastAsia" w:hAnsiTheme="minorEastAsia" w:eastAsiaTheme="minorEastAsia"/>
        </w:rPr>
        <w:t>　その他、事由のいかんを問わず、甲の指名停止措置を受けたとき。</w:t>
      </w:r>
    </w:p>
    <w:p>
      <w:pPr>
        <w:pStyle w:val="0"/>
        <w:ind w:left="220" w:hanging="220" w:hangingChars="100"/>
        <w:rPr>
          <w:rFonts w:hint="default"/>
        </w:rPr>
      </w:pPr>
      <w:r>
        <w:rPr>
          <w:rFonts w:hint="eastAsia"/>
        </w:rPr>
        <w:t>５　デフォルト事由により甲が被った損害のうち、前項に規定する違約金により回復されないものがあるときは、その部分について甲が乙に対して損害賠償の請求を行うことを妨げない。この場合において、かかる乙の損害賠償債務もまた連帯債務とする。</w:t>
      </w:r>
    </w:p>
    <w:p>
      <w:pPr>
        <w:pStyle w:val="0"/>
        <w:rPr>
          <w:rFonts w:hint="default"/>
        </w:rPr>
      </w:pPr>
      <w:r>
        <w:rPr>
          <w:rFonts w:hint="eastAsia"/>
        </w:rPr>
        <w:t>６　甲及び乙は、事業契約成立後も、この事業の遂行のために協力するものとする。</w:t>
      </w:r>
    </w:p>
    <w:p>
      <w:pPr>
        <w:pStyle w:val="0"/>
        <w:ind w:left="220" w:hanging="220" w:hangingChars="100"/>
        <w:rPr>
          <w:rFonts w:hint="default"/>
        </w:rPr>
      </w:pPr>
      <w:r>
        <w:rPr>
          <w:rFonts w:hint="eastAsia"/>
        </w:rPr>
        <w:t>７　乙は、甲と事業予定者との事業契約の仮契約の締結と同時に、別紙１による出資者保証書を作成して甲に提出するものとし、かつ、乙以外の事業予定者の株式の保有者全員から別紙２による誓約書を徴求して、甲に提出するものとする。</w:t>
      </w:r>
    </w:p>
    <w:p>
      <w:pPr>
        <w:pStyle w:val="17"/>
        <w:spacing w:before="52" w:beforeLines="0" w:beforeAutospacing="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（準備行為）</w:t>
      </w:r>
    </w:p>
    <w:p>
      <w:pPr>
        <w:pStyle w:val="0"/>
        <w:ind w:left="220" w:hanging="220" w:hangingChars="100"/>
        <w:rPr>
          <w:rFonts w:hint="default"/>
        </w:rPr>
      </w:pPr>
      <w:r>
        <w:rPr>
          <w:rFonts w:hint="eastAsia"/>
        </w:rPr>
        <w:t>第７条　事業契約成立前であっても、乙は、自己の責任及び費用でこの事業に関して必要な準備行為を行うことができるものとし、甲は、必要かつ可能な範囲で乙に対して協力するものとする。</w:t>
      </w:r>
    </w:p>
    <w:p>
      <w:pPr>
        <w:pStyle w:val="0"/>
        <w:ind w:left="220" w:hanging="220" w:hangingChars="100"/>
        <w:rPr>
          <w:rFonts w:hint="default"/>
        </w:rPr>
      </w:pPr>
      <w:r>
        <w:rPr>
          <w:rFonts w:hint="eastAsia"/>
        </w:rPr>
        <w:t>２　乙は、事業契約成立後速やかに、前項の定めるところに従ってなされた準備行為の結果を事業予定者に承継させるものとする。</w:t>
      </w:r>
    </w:p>
    <w:p>
      <w:pPr>
        <w:pStyle w:val="17"/>
        <w:spacing w:before="78" w:beforeLines="0" w:beforeAutospacing="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（事業契約の不調）</w:t>
      </w:r>
    </w:p>
    <w:p>
      <w:pPr>
        <w:pStyle w:val="17"/>
        <w:tabs>
          <w:tab w:val="left" w:leader="none" w:pos="958"/>
        </w:tabs>
        <w:spacing w:line="341" w:lineRule="exact"/>
        <w:ind w:left="220"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第８条　事由のいかんを問わず事業契約が締結に至らなかった場合には、この協定に別段の定めがない限り、既に甲及び乙がこの事業の準備に関して支出した費用は各自の負担とし、相互に債権債務関係の生じないことを確認する。</w:t>
      </w:r>
    </w:p>
    <w:p>
      <w:pPr>
        <w:pStyle w:val="17"/>
        <w:spacing w:before="53" w:beforeLines="0" w:beforeAutospacing="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（有効期間）</w:t>
      </w:r>
    </w:p>
    <w:p>
      <w:pPr>
        <w:pStyle w:val="0"/>
        <w:ind w:left="220" w:hanging="220" w:hangingChars="100"/>
        <w:rPr>
          <w:rFonts w:hint="default"/>
        </w:rPr>
      </w:pPr>
      <w:r>
        <w:rPr>
          <w:rFonts w:hint="eastAsia"/>
        </w:rPr>
        <w:t>第９条　この協定の有効期間は、この協定が締結された日を始期とし、事業契約が終了した日を終期とする期間とし、当事者を法的に拘束するものとする。</w:t>
      </w:r>
    </w:p>
    <w:p>
      <w:pPr>
        <w:pStyle w:val="0"/>
        <w:ind w:left="220" w:hanging="220" w:hangingChars="100"/>
        <w:rPr>
          <w:rFonts w:hint="default"/>
        </w:rPr>
      </w:pPr>
      <w:r>
        <w:rPr>
          <w:rFonts w:hint="eastAsia"/>
        </w:rPr>
        <w:t>２　事業契約が締結に至らなかったときは、前項の定めにかかわらず、事業契約の締結不調が確定した日をもってこの協定は終了するものとする。ただし、この協定の終了後も、前条の定めは有効とし、当事者を法的に拘束し続けるものとする。</w:t>
      </w:r>
    </w:p>
    <w:p>
      <w:pPr>
        <w:pStyle w:val="17"/>
        <w:spacing w:before="53" w:beforeLines="0" w:beforeAutospacing="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（救済措置）</w:t>
      </w:r>
    </w:p>
    <w:p>
      <w:pPr>
        <w:pStyle w:val="0"/>
        <w:ind w:left="220" w:hanging="220" w:hangingChars="100"/>
        <w:rPr>
          <w:rFonts w:hint="default"/>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前条第１項の定めにかかわらず、事業契約成立後に、乙のいずれかがこの事業の</w:t>
      </w:r>
      <w:r>
        <w:rPr>
          <w:rFonts w:hint="eastAsia"/>
        </w:rPr>
        <w:t>公募手続に関するデフォルト事由に該当する場合、甲は、代表企業に書面で通知することにより、この協定を解除することができる。この場合において、前条第２項ただし書きの規定は適用しない。</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２　前項の場合において、甲が別途請求したときは、乙は、この事業の施設整備費並びにこれに係る消費税及び地方消費税を加算した額の</w:t>
      </w:r>
      <w:r>
        <w:rPr>
          <w:rFonts w:hint="eastAsia" w:asciiTheme="minorEastAsia" w:hAnsiTheme="minorEastAsia" w:eastAsiaTheme="minorEastAsia"/>
        </w:rPr>
        <w:t>100</w:t>
      </w:r>
      <w:r>
        <w:rPr>
          <w:rFonts w:hint="eastAsia" w:asciiTheme="minorEastAsia" w:hAnsiTheme="minorEastAsia" w:eastAsiaTheme="minorEastAsia"/>
        </w:rPr>
        <w:t>分の</w:t>
      </w:r>
      <w:r>
        <w:rPr>
          <w:rFonts w:hint="eastAsia" w:asciiTheme="minorEastAsia" w:hAnsiTheme="minorEastAsia" w:eastAsiaTheme="minorEastAsia"/>
        </w:rPr>
        <w:t>10</w:t>
      </w:r>
      <w:r>
        <w:rPr>
          <w:rFonts w:hint="eastAsia" w:asciiTheme="minorEastAsia" w:hAnsiTheme="minorEastAsia" w:eastAsiaTheme="minorEastAsia"/>
        </w:rPr>
        <w:t>に相当する金額の違約金を甲に支払う義務を乙が負担するものとする。</w:t>
      </w:r>
    </w:p>
    <w:p>
      <w:pPr>
        <w:pStyle w:val="0"/>
        <w:ind w:left="220" w:hanging="220" w:hangingChars="100"/>
        <w:rPr>
          <w:rFonts w:hint="default"/>
        </w:rPr>
      </w:pPr>
      <w:r>
        <w:rPr>
          <w:rFonts w:hint="eastAsia"/>
        </w:rPr>
        <w:t>３　デフォルト事由により甲が被った損害のうち、前項に規定する違約金により回復されないものがある場合には、その部分について甲が乙に対して損害賠償の請求を行うことを妨げない。この場合において、かかる乙の損害賠償債務もまた連帯債務とする。</w:t>
      </w:r>
    </w:p>
    <w:p>
      <w:pPr>
        <w:pStyle w:val="0"/>
        <w:ind w:left="220" w:hanging="220" w:hangingChars="100"/>
        <w:rPr>
          <w:rFonts w:hint="default"/>
        </w:rPr>
      </w:pPr>
      <w:r>
        <w:rPr>
          <w:rFonts w:hint="eastAsia"/>
        </w:rPr>
        <w:t>４　事業契約の定めるところにより事業予定者が違約金の支払を行ったときは、甲は、乙に対し、第２項の規定による違約金の支払いを乙に対し請求することができない。</w:t>
      </w:r>
    </w:p>
    <w:p>
      <w:pPr>
        <w:pStyle w:val="0"/>
        <w:ind w:left="220" w:hanging="220" w:hangingChars="100"/>
        <w:rPr>
          <w:rFonts w:hint="default"/>
        </w:rPr>
      </w:pPr>
      <w:r>
        <w:rPr>
          <w:rFonts w:hint="eastAsia"/>
        </w:rPr>
        <w:t>５　事業契約の定めるところに従って事業予定者が甲の損害の一切を賠償した場合は、甲は乙に対し、第３項の規定による損害賠償を乙に対し請求できない。</w:t>
      </w: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（秘密保持等）</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甲及び乙は、この協定又はこの事業に関連して相手方から秘密情報として受領した情報を秘密として保持して責任をもって管理し、この協定の履行又はこの事業の遂行以外の目的でかかる秘密情報を使用してはならない。</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２　甲及び乙は、この協定に別段の定めがある場合を除いては、この協定又はこの事業に関連して相手方から秘密情報として受領した情報を相手方の事前の承諾なしに第三者に開示してはならない。</w:t>
      </w:r>
    </w:p>
    <w:p>
      <w:pPr>
        <w:pStyle w:val="0"/>
        <w:rPr>
          <w:rFonts w:hint="default"/>
        </w:rPr>
      </w:pPr>
      <w:r>
        <w:rPr>
          <w:rFonts w:hint="eastAsia"/>
        </w:rPr>
        <w:t>３　次の各号に掲げる情報は、前項に規定する秘密情報に含まれないものとする。</w:t>
      </w:r>
    </w:p>
    <w:p>
      <w:pPr>
        <w:pStyle w:val="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　開示の時に公知である情報</w:t>
      </w:r>
    </w:p>
    <w:p>
      <w:pPr>
        <w:pStyle w:val="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　開示される前に自ら正当に保持していたことを証明できる情報</w:t>
      </w:r>
    </w:p>
    <w:p>
      <w:pPr>
        <w:pStyle w:val="0"/>
        <w:ind w:left="440" w:hanging="440" w:hangingChars="2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開示の後に甲又は乙のいずれの責めにも帰すことのできない事由により公知となった情報</w:t>
      </w:r>
    </w:p>
    <w:p>
      <w:pPr>
        <w:pStyle w:val="0"/>
        <w:ind w:left="220" w:hanging="22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　甲及び乙がこの協定に基づく秘密保持義務の対象としないことを書面により合意した情報</w:t>
      </w:r>
    </w:p>
    <w:p>
      <w:pPr>
        <w:pStyle w:val="0"/>
        <w:ind w:left="220" w:hanging="220" w:hangingChars="100"/>
        <w:rPr>
          <w:rFonts w:hint="default"/>
        </w:rPr>
      </w:pPr>
      <w:r>
        <w:rPr>
          <w:rFonts w:hint="eastAsia"/>
        </w:rPr>
        <w:t>４　甲及び乙は、次の各号のいずれかに該当するときは、第１項の規定にかかわらず、相手方の承諾を要することなく、相手方に対する事前の通知を行うことにより、秘密情報を開示することができる。ただし、相手方に対する事前の通知を行うことが、権限ある関係当局による犯罪捜査等への支障を来す場合は、かかる事前の通知を行うことを要さない。</w:t>
      </w:r>
    </w:p>
    <w:p>
      <w:pPr>
        <w:pStyle w:val="0"/>
        <w:ind w:left="440" w:hanging="440" w:hangingChars="2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　弁護士、公認会計士、税理士、国家公務員等の法令上の守秘義務を負担する者に開示する場合</w:t>
      </w:r>
    </w:p>
    <w:p>
      <w:pPr>
        <w:pStyle w:val="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　法令に従い開示が要求される場合</w:t>
      </w:r>
    </w:p>
    <w:p>
      <w:pPr>
        <w:pStyle w:val="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権限ある官公署の命令に従う場合</w:t>
      </w:r>
    </w:p>
    <w:p>
      <w:pPr>
        <w:pStyle w:val="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　甲と乙の情報についての守秘義務契約を締結した甲のアドバイザーに開示する場合</w:t>
      </w:r>
    </w:p>
    <w:p>
      <w:pPr>
        <w:pStyle w:val="0"/>
        <w:ind w:left="220" w:hanging="220" w:hangingChars="100"/>
        <w:rPr>
          <w:rFonts w:hint="default"/>
        </w:rPr>
      </w:pPr>
      <w:r>
        <w:rPr>
          <w:rFonts w:hint="eastAsia"/>
        </w:rPr>
        <w:t>５　甲は、前各項の定めにかかわらず、この事業に関して知り得た行政情報に含まれるべき情報に関し、法令その他甲の定める諸規定に従って情報公開その他の必要な措置を講じることができる。</w:t>
      </w:r>
    </w:p>
    <w:p>
      <w:pPr>
        <w:pStyle w:val="0"/>
        <w:ind w:left="220" w:hanging="220" w:hangingChars="100"/>
        <w:rPr>
          <w:rFonts w:hint="default"/>
        </w:rPr>
      </w:pPr>
      <w:r>
        <w:rPr>
          <w:rFonts w:hint="eastAsia"/>
        </w:rPr>
        <w:t>６　乙は、この事業に関して知り得た個人情報の取扱いに関し、法令その他甲の定める諸規定を遵守するものとする。</w:t>
      </w: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（管轄裁判所）</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甲及び乙は、この協定に関して生じた当事者間の紛争について、水戸地方裁判所を第一審とする専属管轄に服することに合意する。</w:t>
      </w:r>
    </w:p>
    <w:p>
      <w:pPr>
        <w:pStyle w:val="0"/>
        <w:rPr>
          <w:rFonts w:hint="default" w:asciiTheme="minorEastAsia" w:hAnsiTheme="minorEastAsia" w:eastAsiaTheme="minorEastAsia"/>
        </w:rPr>
      </w:pPr>
      <w:r>
        <w:rPr>
          <w:rFonts w:hint="eastAsia" w:asciiTheme="minorEastAsia" w:hAnsiTheme="minorEastAsia" w:eastAsiaTheme="minorEastAsia"/>
        </w:rPr>
        <w:t>（誠実協議）</w:t>
      </w:r>
    </w:p>
    <w:p>
      <w:pPr>
        <w:pStyle w:val="0"/>
        <w:ind w:leftChars="0" w:hanging="22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13</w:t>
      </w:r>
      <w:r>
        <w:rPr>
          <w:rFonts w:hint="eastAsia" w:asciiTheme="minorEastAsia" w:hAnsiTheme="minorEastAsia" w:eastAsiaTheme="minorEastAsia"/>
        </w:rPr>
        <w:t>条　この協定に定めのない事項について必要が生じた場合、又はこの協定に関し疑義が生じた場合は、その都度、甲及び乙が誠実に協議して定めるものとする。</w:t>
      </w:r>
    </w:p>
    <w:p>
      <w:pPr>
        <w:pStyle w:val="17"/>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（以下余白）</w:t>
      </w:r>
    </w:p>
    <w:p>
      <w:pPr>
        <w:pStyle w:val="0"/>
        <w:widowControl w:val="1"/>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br w:type="page"/>
      </w:r>
    </w:p>
    <w:p>
      <w:pPr>
        <w:pStyle w:val="17"/>
        <w:rPr>
          <w:rFonts w:hint="default" w:asciiTheme="minorEastAsia" w:hAnsiTheme="minorEastAsia" w:eastAsiaTheme="minorEastAsia"/>
          <w:color w:val="000000" w:themeColor="text1"/>
          <w:sz w:val="22"/>
        </w:rPr>
      </w:pPr>
    </w:p>
    <w:p>
      <w:pPr>
        <w:pStyle w:val="17"/>
        <w:rPr>
          <w:rFonts w:hint="default" w:asciiTheme="minorEastAsia" w:hAnsiTheme="minorEastAsia" w:eastAsiaTheme="minorEastAsia"/>
          <w:color w:val="000000" w:themeColor="text1"/>
          <w:sz w:val="22"/>
        </w:rPr>
      </w:pPr>
    </w:p>
    <w:p>
      <w:pPr>
        <w:pStyle w:val="0"/>
        <w:ind w:firstLine="220" w:firstLineChars="100"/>
        <w:rPr>
          <w:rFonts w:hint="default"/>
        </w:rPr>
      </w:pPr>
      <w:r>
        <w:rPr>
          <w:rFonts w:hint="eastAsia"/>
        </w:rPr>
        <w:t>この協定の証として、この協定書を２通作成し、甲及び代表企業がそれぞれ記名押印のうえ、各１通を保有する。</w:t>
      </w:r>
    </w:p>
    <w:p>
      <w:pPr>
        <w:pStyle w:val="17"/>
        <w:rPr>
          <w:rFonts w:hint="default" w:asciiTheme="minorEastAsia" w:hAnsiTheme="minorEastAsia" w:eastAsiaTheme="minorEastAsia"/>
          <w:color w:val="000000" w:themeColor="text1"/>
          <w:sz w:val="22"/>
        </w:rPr>
      </w:pPr>
    </w:p>
    <w:p>
      <w:pPr>
        <w:pStyle w:val="17"/>
        <w:spacing w:line="364" w:lineRule="exact"/>
        <w:ind w:left="118"/>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spacing w:before="14" w:beforeLines="0" w:beforeAutospacing="0" w:line="260" w:lineRule="exact"/>
        <w:rPr>
          <w:rFonts w:hint="default" w:asciiTheme="minorEastAsia" w:hAnsiTheme="minorEastAsia" w:eastAsiaTheme="minorEastAsia"/>
        </w:rPr>
      </w:pPr>
    </w:p>
    <w:p>
      <w:pPr>
        <w:pStyle w:val="0"/>
        <w:spacing w:before="14" w:beforeLines="0" w:beforeAutospacing="0" w:line="260" w:lineRule="exact"/>
        <w:rPr>
          <w:rFonts w:hint="default" w:asciiTheme="minorEastAsia" w:hAnsiTheme="minorEastAsia" w:eastAsiaTheme="minorEastAsia"/>
          <w:color w:val="000000" w:themeColor="text1"/>
        </w:rPr>
      </w:pPr>
    </w:p>
    <w:p>
      <w:pPr>
        <w:pStyle w:val="0"/>
        <w:spacing w:before="14" w:beforeLines="0" w:beforeAutospacing="0" w:line="260" w:lineRule="exact"/>
        <w:rPr>
          <w:rFonts w:hint="default" w:asciiTheme="minorEastAsia" w:hAnsiTheme="minorEastAsia" w:eastAsiaTheme="minorEastAsia"/>
          <w:color w:val="000000" w:themeColor="text1"/>
        </w:rPr>
      </w:pPr>
    </w:p>
    <w:p>
      <w:pPr>
        <w:pStyle w:val="0"/>
        <w:spacing w:before="14" w:beforeLines="0" w:beforeAutospacing="0" w:line="260" w:lineRule="exact"/>
        <w:rPr>
          <w:rFonts w:hint="default" w:asciiTheme="minorEastAsia" w:hAnsiTheme="minorEastAsia" w:eastAsiaTheme="minorEastAsia"/>
          <w:color w:val="000000" w:themeColor="text1"/>
        </w:rPr>
      </w:pPr>
    </w:p>
    <w:p>
      <w:pPr>
        <w:pStyle w:val="17"/>
        <w:ind w:left="-2" w:leftChars="-1" w:firstLine="2079" w:firstLineChars="94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（甲）茨城県猿島郡境町</w:t>
      </w:r>
      <w:r>
        <w:rPr>
          <w:rFonts w:hint="eastAsia" w:asciiTheme="minorEastAsia" w:hAnsiTheme="minorEastAsia" w:eastAsiaTheme="minorEastAsia"/>
          <w:color w:val="000000" w:themeColor="text1"/>
          <w:sz w:val="22"/>
        </w:rPr>
        <w:t>391</w:t>
      </w:r>
      <w:r>
        <w:rPr>
          <w:rFonts w:hint="eastAsia" w:asciiTheme="minorEastAsia" w:hAnsiTheme="minorEastAsia" w:eastAsiaTheme="minorEastAsia"/>
          <w:color w:val="000000" w:themeColor="text1"/>
          <w:sz w:val="22"/>
        </w:rPr>
        <w:t>番地</w:t>
      </w:r>
      <w:r>
        <w:rPr>
          <w:rFonts w:hint="eastAsia" w:asciiTheme="minorEastAsia" w:hAnsiTheme="minorEastAsia" w:eastAsiaTheme="minorEastAsia"/>
          <w:color w:val="000000" w:themeColor="text1"/>
          <w:sz w:val="22"/>
        </w:rPr>
        <w:t>1</w:t>
      </w:r>
    </w:p>
    <w:p>
      <w:pPr>
        <w:pStyle w:val="17"/>
        <w:ind w:left="-2" w:leftChars="-1" w:firstLine="2079" w:firstLineChars="945"/>
        <w:rPr>
          <w:rFonts w:hint="default" w:asciiTheme="minorEastAsia" w:hAnsiTheme="minorEastAsia" w:eastAsiaTheme="minorEastAsia"/>
          <w:color w:val="000000" w:themeColor="text1"/>
          <w:sz w:val="22"/>
        </w:rPr>
      </w:pPr>
    </w:p>
    <w:p>
      <w:pPr>
        <w:pStyle w:val="17"/>
        <w:tabs>
          <w:tab w:val="left" w:leader="none" w:pos="5998"/>
          <w:tab w:val="left" w:leader="none" w:pos="6628"/>
          <w:tab w:val="left" w:leader="none" w:pos="8518"/>
        </w:tabs>
        <w:spacing w:line="340" w:lineRule="exact"/>
        <w:ind w:firstLine="2420" w:firstLineChars="1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代表者　境町長　橋本</w:t>
      </w:r>
      <w:r>
        <w:rPr>
          <w:rFonts w:hint="default" w:asciiTheme="minorEastAsia" w:hAnsiTheme="minorEastAsia" w:eastAsiaTheme="minorEastAsia"/>
          <w:color w:val="000000" w:themeColor="text1"/>
          <w:sz w:val="22"/>
        </w:rPr>
        <w:t>　正</w:t>
      </w:r>
      <w:r>
        <w:rPr>
          <w:rFonts w:hint="eastAsia" w:asciiTheme="minorEastAsia" w:hAnsiTheme="minorEastAsia" w:eastAsiaTheme="minorEastAsia"/>
          <w:color w:val="000000" w:themeColor="text1"/>
          <w:sz w:val="22"/>
        </w:rPr>
        <w:t>裕</w:t>
      </w:r>
    </w:p>
    <w:p>
      <w:pPr>
        <w:pStyle w:val="0"/>
        <w:spacing w:before="15" w:beforeLines="0" w:beforeAutospacing="0" w:line="200" w:lineRule="exact"/>
        <w:rPr>
          <w:rFonts w:hint="default" w:asciiTheme="minorEastAsia" w:hAnsiTheme="minorEastAsia" w:eastAsiaTheme="minorEastAsia"/>
          <w:color w:val="000000" w:themeColor="text1"/>
        </w:rPr>
      </w:pPr>
    </w:p>
    <w:p>
      <w:pPr>
        <w:pStyle w:val="0"/>
        <w:spacing w:before="15" w:beforeLines="0" w:beforeAutospacing="0" w:line="200" w:lineRule="exact"/>
        <w:rPr>
          <w:rFonts w:hint="default" w:asciiTheme="minorEastAsia" w:hAnsiTheme="minorEastAsia" w:eastAsiaTheme="minorEastAsia"/>
          <w:color w:val="000000" w:themeColor="text1"/>
        </w:rPr>
      </w:pPr>
    </w:p>
    <w:p>
      <w:pPr>
        <w:pStyle w:val="0"/>
        <w:spacing w:before="15" w:beforeLines="0" w:beforeAutospacing="0" w:line="200" w:lineRule="exact"/>
        <w:rPr>
          <w:rFonts w:hint="default" w:asciiTheme="minorEastAsia" w:hAnsiTheme="minorEastAsia" w:eastAsiaTheme="minorEastAsia"/>
          <w:color w:val="000000" w:themeColor="text1"/>
        </w:rPr>
      </w:pPr>
    </w:p>
    <w:p>
      <w:pPr>
        <w:pStyle w:val="17"/>
        <w:ind w:left="0" w:firstLine="2079" w:firstLineChars="94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（乙）グループ名</w:t>
      </w:r>
    </w:p>
    <w:p>
      <w:pPr>
        <w:pStyle w:val="17"/>
        <w:ind w:left="328" w:leftChars="149" w:firstLine="4112" w:firstLineChars="1869"/>
        <w:rPr>
          <w:rFonts w:hint="default" w:asciiTheme="minorEastAsia" w:hAnsiTheme="minorEastAsia" w:eastAsiaTheme="minorEastAsia"/>
          <w:color w:val="000000" w:themeColor="text1"/>
          <w:sz w:val="22"/>
        </w:rPr>
      </w:pPr>
    </w:p>
    <w:p>
      <w:pPr>
        <w:pStyle w:val="17"/>
        <w:ind w:left="328" w:leftChars="149" w:firstLine="1760" w:firstLineChars="8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（代表企業）</w:t>
      </w:r>
    </w:p>
    <w:p>
      <w:pPr>
        <w:pStyle w:val="17"/>
        <w:spacing w:line="340" w:lineRule="exact"/>
        <w:ind w:left="284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pacing w:val="195"/>
          <w:sz w:val="22"/>
          <w:fitText w:val="1050" w:id="2"/>
        </w:rPr>
        <w:t>所在</w:t>
      </w:r>
      <w:r>
        <w:rPr>
          <w:rFonts w:hint="eastAsia" w:asciiTheme="minorEastAsia" w:hAnsiTheme="minorEastAsia" w:eastAsiaTheme="minorEastAsia"/>
          <w:color w:val="000000" w:themeColor="text1"/>
          <w:sz w:val="22"/>
          <w:fitText w:val="1050" w:id="2"/>
        </w:rPr>
        <w:t>地</w:t>
      </w:r>
      <w:r>
        <w:rPr>
          <w:rFonts w:hint="eastAsia" w:asciiTheme="minorEastAsia" w:hAnsiTheme="minorEastAsia" w:eastAsiaTheme="minorEastAsia"/>
          <w:color w:val="000000" w:themeColor="text1"/>
          <w:sz w:val="22"/>
        </w:rPr>
        <w:t>］　</w:t>
      </w:r>
    </w:p>
    <w:p>
      <w:pPr>
        <w:pStyle w:val="17"/>
        <w:spacing w:line="341" w:lineRule="exact"/>
        <w:ind w:left="284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pacing w:val="610"/>
          <w:sz w:val="22"/>
          <w:fitText w:val="1050" w:id="3"/>
        </w:rPr>
        <w:t>商</w:t>
      </w:r>
      <w:r>
        <w:rPr>
          <w:rFonts w:hint="eastAsia" w:asciiTheme="minorEastAsia" w:hAnsiTheme="minorEastAsia" w:eastAsiaTheme="minorEastAsia"/>
          <w:color w:val="000000" w:themeColor="text1"/>
          <w:sz w:val="22"/>
          <w:fitText w:val="1050" w:id="3"/>
        </w:rPr>
        <w:t>号</w:t>
      </w:r>
      <w:r>
        <w:rPr>
          <w:rFonts w:hint="eastAsia" w:asciiTheme="minorEastAsia" w:hAnsiTheme="minorEastAsia" w:eastAsiaTheme="minorEastAsia"/>
          <w:color w:val="000000" w:themeColor="text1"/>
          <w:sz w:val="22"/>
        </w:rPr>
        <w:t>］　</w:t>
      </w:r>
    </w:p>
    <w:p>
      <w:pPr>
        <w:pStyle w:val="17"/>
        <w:tabs>
          <w:tab w:val="left" w:leader="none" w:pos="8518"/>
        </w:tabs>
        <w:spacing w:line="341" w:lineRule="exact"/>
        <w:ind w:left="284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［代表者氏名］　</w:t>
      </w:r>
    </w:p>
    <w:p>
      <w:pPr>
        <w:pStyle w:val="0"/>
        <w:spacing w:before="14" w:beforeLines="0" w:beforeAutospacing="0" w:line="200" w:lineRule="exact"/>
        <w:rPr>
          <w:rFonts w:hint="default" w:asciiTheme="minorEastAsia" w:hAnsiTheme="minorEastAsia" w:eastAsiaTheme="minorEastAsia"/>
          <w:color w:val="000000" w:themeColor="text1"/>
        </w:rPr>
      </w:pPr>
    </w:p>
    <w:p>
      <w:pPr>
        <w:pStyle w:val="17"/>
        <w:spacing w:line="340" w:lineRule="exact"/>
        <w:ind w:left="2848"/>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p>
    <w:p>
      <w:pPr>
        <w:pStyle w:val="0"/>
        <w:rPr>
          <w:rFonts w:hint="default"/>
        </w:rPr>
      </w:pPr>
      <w:r>
        <w:rPr>
          <w:rFonts w:hint="eastAsia"/>
        </w:rPr>
        <w:t>別紙１（第６条関係）　出資者保証書式</w:t>
      </w:r>
    </w:p>
    <w:p>
      <w:pPr>
        <w:pStyle w:val="0"/>
        <w:spacing w:before="8" w:beforeLines="0" w:beforeAutospacing="0" w:line="100" w:lineRule="exact"/>
        <w:rPr>
          <w:rFonts w:hint="default" w:ascii="ＭＳ Ｐ明朝" w:hAnsi="ＭＳ Ｐ明朝" w:eastAsia="ＭＳ Ｐ明朝"/>
          <w:color w:val="000000" w:themeColor="text1"/>
          <w:sz w:val="10"/>
        </w:rPr>
      </w:pPr>
    </w:p>
    <w:p>
      <w:pPr>
        <w:pStyle w:val="0"/>
        <w:spacing w:line="200" w:lineRule="exact"/>
        <w:rPr>
          <w:rFonts w:hint="default" w:ascii="ＭＳ Ｐ明朝" w:hAnsi="ＭＳ Ｐ明朝" w:eastAsia="ＭＳ Ｐ明朝"/>
          <w:color w:val="000000" w:themeColor="text1"/>
          <w:sz w:val="20"/>
        </w:rPr>
      </w:pPr>
    </w:p>
    <w:p>
      <w:pPr>
        <w:pStyle w:val="17"/>
        <w:spacing w:line="373" w:lineRule="exact"/>
        <w:ind w:left="0" w:right="106"/>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spacing w:before="9" w:beforeLines="0" w:beforeAutospacing="0" w:line="100" w:lineRule="exact"/>
        <w:rPr>
          <w:rFonts w:hint="default" w:ascii="ＭＳ Ｐ明朝" w:hAnsi="ＭＳ Ｐ明朝" w:eastAsia="ＭＳ Ｐ明朝"/>
          <w:color w:val="000000" w:themeColor="text1"/>
          <w:sz w:val="10"/>
        </w:rPr>
      </w:pPr>
    </w:p>
    <w:p>
      <w:pPr>
        <w:pStyle w:val="17"/>
        <w:tabs>
          <w:tab w:val="left" w:leader="none" w:pos="1378"/>
        </w:tabs>
        <w:spacing w:line="373" w:lineRule="exact"/>
        <w:ind w:left="11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境町長　橋本　正裕　殿</w:t>
      </w:r>
    </w:p>
    <w:p>
      <w:pPr>
        <w:pStyle w:val="0"/>
        <w:spacing w:line="200" w:lineRule="exact"/>
        <w:rPr>
          <w:rFonts w:hint="default" w:ascii="ＭＳ Ｐ明朝" w:hAnsi="ＭＳ Ｐ明朝" w:eastAsia="ＭＳ Ｐ明朝"/>
          <w:color w:val="000000" w:themeColor="text1"/>
          <w:sz w:val="20"/>
        </w:rPr>
      </w:pPr>
    </w:p>
    <w:p>
      <w:pPr>
        <w:pStyle w:val="2"/>
        <w:spacing w:line="619"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出資者保証書</w:t>
      </w:r>
    </w:p>
    <w:p>
      <w:pPr>
        <w:pStyle w:val="17"/>
        <w:spacing w:line="340" w:lineRule="exact"/>
        <w:ind w:left="118" w:right="106" w:firstLine="210"/>
        <w:jc w:val="both"/>
        <w:rPr>
          <w:rFonts w:hint="default" w:ascii="ＭＳ Ｐ明朝" w:hAnsi="ＭＳ Ｐ明朝" w:eastAsia="ＭＳ Ｐ明朝"/>
          <w:color w:val="000000" w:themeColor="text1"/>
          <w:w w:val="95"/>
        </w:rPr>
      </w:pPr>
    </w:p>
    <w:p>
      <w:pPr>
        <w:pStyle w:val="0"/>
        <w:ind w:firstLine="220" w:firstLineChars="100"/>
        <w:rPr>
          <w:rFonts w:hint="default"/>
        </w:rPr>
      </w:pPr>
      <w:r>
        <w:rPr>
          <w:rFonts w:hint="eastAsia"/>
        </w:rPr>
        <w:t>境町及び（事業予定者）（以下「事業者」という。）の間において令和　年　月　日付けで締結された第８期境地区定住促進住宅整備事業（以下「この事業」という。）に係る事業契約書（以下「事業契約」という。）に関して、この事業を落札した○○○○○○（以下「代表企業」という。）を代表企業とする○○○○グループの構成メンバーである代表企業、○○○○○○、○○○○○○、○○○○○○（以下総称して「当社ら」という。）は、次のとおり誓約し、かつ、表明及び保証致します。</w:t>
      </w:r>
    </w:p>
    <w:p>
      <w:pPr>
        <w:pStyle w:val="0"/>
        <w:ind w:left="220" w:hanging="220" w:hangingChars="100"/>
        <w:rPr>
          <w:rFonts w:hint="default"/>
        </w:rPr>
      </w:pPr>
      <w:r>
        <w:rPr>
          <w:rFonts w:hint="eastAsia"/>
        </w:rPr>
        <w:t>１　事業者が令和＿＿年＿＿月＿＿日に、会社法（平成</w:t>
      </w:r>
      <w:r>
        <w:rPr>
          <w:rFonts w:hint="eastAsia" w:asciiTheme="minorEastAsia" w:hAnsiTheme="minorEastAsia" w:eastAsiaTheme="minorEastAsia"/>
        </w:rPr>
        <w:t>17</w:t>
      </w:r>
      <w:r>
        <w:rPr>
          <w:rFonts w:hint="eastAsia"/>
        </w:rPr>
        <w:t>年法律第</w:t>
      </w:r>
      <w:r>
        <w:rPr>
          <w:rFonts w:hint="eastAsia" w:asciiTheme="minorEastAsia" w:hAnsiTheme="minorEastAsia" w:eastAsiaTheme="minorEastAsia"/>
        </w:rPr>
        <w:t>86</w:t>
      </w:r>
      <w:r>
        <w:rPr>
          <w:rFonts w:hint="eastAsia" w:asciiTheme="minorEastAsia" w:hAnsiTheme="minorEastAsia" w:eastAsiaTheme="minorEastAsia"/>
        </w:rPr>
        <w:t>号</w:t>
      </w:r>
      <w:r>
        <w:rPr>
          <w:rFonts w:hint="eastAsia"/>
        </w:rPr>
        <w:t>）上の株式会社として適法に境町内に設立され、かつ、本書の日付現在有効に存在すること</w:t>
      </w:r>
    </w:p>
    <w:p>
      <w:pPr>
        <w:pStyle w:val="0"/>
        <w:ind w:left="220" w:hanging="220" w:hangingChars="100"/>
        <w:rPr>
          <w:rFonts w:hint="default"/>
        </w:rPr>
      </w:pPr>
      <w:r>
        <w:rPr>
          <w:rFonts w:hint="eastAsia"/>
        </w:rPr>
        <w:t>２　事業者の発行済株式総数は○○○株であり、そのうち○○○株を当社らが保有し、そのうち○○○株は代表企業が、○○○株は○○○○○○が、○○○株は○○○○○○、○○○株は○○○○○○が保有しており、当社ら以外の者が保有する事業者の株式数は○○株であること</w:t>
      </w:r>
    </w:p>
    <w:p>
      <w:pPr>
        <w:pStyle w:val="0"/>
        <w:ind w:left="220" w:hanging="220" w:hangingChars="100"/>
        <w:rPr>
          <w:rFonts w:hint="default"/>
        </w:rPr>
      </w:pPr>
      <w:r>
        <w:rPr>
          <w:rFonts w:hint="eastAsia"/>
        </w:rPr>
        <w:t>３　当社らが保有する事業者の株式を第三者に対して譲渡し、担保権を設定し又はその他の処分を行う場合又は第三者に対して新株又は新株予約権の発行その他の方法により事業者への資本参加を認める場合には、事前にその旨を境町に対して書面により通知し、その承諾を得たうえで行い、これらを境町の承諾を得て行った場合には、当該第三者との間の契約書その他の関連書類の写しを、その締結後速やかに、当該第三者の作成に係る境町所定の書式の誓約書を添えて境町に対して提出すること</w:t>
      </w:r>
      <w:r>
        <w:rPr>
          <w:rFonts w:hint="eastAsia"/>
        </w:rPr>
        <w:t xml:space="preserve"> </w:t>
      </w:r>
    </w:p>
    <w:p>
      <w:pPr>
        <w:pStyle w:val="0"/>
        <w:ind w:left="220" w:hanging="220" w:hangingChars="100"/>
        <w:rPr>
          <w:rFonts w:hint="default"/>
        </w:rPr>
      </w:pPr>
      <w:r>
        <w:rPr>
          <w:rFonts w:hint="eastAsia"/>
        </w:rPr>
        <w:t>４　前項に規定する場合を除き、当社らは、本事業が終了するときまで、事業者の株式の保有を取得時の保有割合で継続するものとすること</w:t>
      </w:r>
      <w:r>
        <w:rPr>
          <w:rFonts w:hint="eastAsia"/>
        </w:rPr>
        <w:t xml:space="preserve"> </w:t>
      </w:r>
    </w:p>
    <w:p>
      <w:pPr>
        <w:pStyle w:val="17"/>
        <w:ind w:left="326" w:leftChars="129" w:hanging="42" w:hangingChars="20"/>
        <w:rPr>
          <w:rFonts w:hint="default" w:ascii="ＭＳ Ｐ明朝" w:hAnsi="ＭＳ Ｐ明朝" w:eastAsia="ＭＳ Ｐ明朝"/>
          <w:color w:val="000000" w:themeColor="text1"/>
        </w:rPr>
      </w:pPr>
    </w:p>
    <w:p>
      <w:pPr>
        <w:pStyle w:val="0"/>
        <w:widowControl w:val="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代表企業）</w:t>
      </w:r>
      <w:r>
        <w:rPr>
          <w:rFonts w:hint="default" w:asciiTheme="minorEastAsia" w:hAnsiTheme="minorEastAsia" w:eastAsiaTheme="minorEastAsia"/>
          <w:color w:val="000000" w:themeColor="text1"/>
        </w:rPr>
        <w:tab/>
      </w:r>
    </w:p>
    <w:p>
      <w:pPr>
        <w:pStyle w:val="17"/>
        <w:snapToGrid w:val="0"/>
        <w:spacing w:line="360" w:lineRule="auto"/>
        <w:ind w:left="209" w:leftChars="9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所在地</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　　　○○○○○○</w:t>
      </w:r>
    </w:p>
    <w:p>
      <w:pPr>
        <w:pStyle w:val="17"/>
        <w:snapToGrid w:val="0"/>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会社名</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　　　○○○○</w:t>
      </w:r>
    </w:p>
    <w:p>
      <w:pPr>
        <w:pStyle w:val="17"/>
        <w:snapToGrid w:val="0"/>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代表者氏名</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　○○○○　　　　　　　　　　　</w:t>
      </w:r>
      <w:r>
        <w:rPr>
          <w:rFonts w:hint="eastAsia"/>
        </w:rPr>
        <w:fldChar w:fldCharType="begin"/>
      </w:r>
      <w:r>
        <w:rPr>
          <w:rFonts w:hint="eastAsia"/>
        </w:rPr>
        <w:instrText>eq \o\ac(</w:instrText>
      </w:r>
      <w:r>
        <w:rPr>
          <w:rFonts w:hint="eastAsia" w:ascii="ＭＳ 明朝" w:hAnsi="ＭＳ 明朝" w:eastAsiaTheme="minorEastAsia"/>
          <w:color w:val="000000" w:themeColor="text1"/>
          <w:position w:val="-4"/>
          <w:sz w:val="33"/>
        </w:rPr>
        <w:instrText>○</w:instrText>
      </w:r>
      <w:r>
        <w:rPr>
          <w:rFonts w:hint="eastAsia"/>
        </w:rPr>
        <w:instrText>,</w:instrText>
      </w:r>
      <w:r>
        <w:rPr>
          <w:rFonts w:hint="eastAsia" w:asciiTheme="minorEastAsia" w:hAnsiTheme="minorEastAsia" w:eastAsiaTheme="minorEastAsia"/>
          <w:color w:val="000000" w:themeColor="text1"/>
          <w:sz w:val="22"/>
        </w:rPr>
        <w:instrText>印</w:instrText>
      </w:r>
      <w:r>
        <w:rPr>
          <w:rFonts w:hint="eastAsia"/>
        </w:rPr>
        <w:instrText>)</w:instrText>
      </w:r>
      <w:r>
        <w:rPr>
          <w:rFonts w:hint="eastAsia"/>
        </w:rPr>
        <w:fldChar w:fldCharType="end"/>
      </w:r>
    </w:p>
    <w:p>
      <w:pPr>
        <w:pStyle w:val="17"/>
        <w:snapToGrid w:val="0"/>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（構成員）</w:t>
      </w:r>
    </w:p>
    <w:p>
      <w:pPr>
        <w:pStyle w:val="17"/>
        <w:snapToGrid w:val="0"/>
        <w:spacing w:line="360" w:lineRule="auto"/>
        <w:ind w:left="209" w:leftChars="9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所在地</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　　　○○○○○○</w:t>
      </w:r>
    </w:p>
    <w:p>
      <w:pPr>
        <w:pStyle w:val="17"/>
        <w:snapToGrid w:val="0"/>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会社名</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　　　○○○○</w:t>
      </w:r>
    </w:p>
    <w:p>
      <w:pPr>
        <w:pStyle w:val="17"/>
        <w:snapToGrid w:val="0"/>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代表者氏名</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　○○○○　　　　　　　　　　　</w:t>
      </w:r>
      <w:r>
        <w:rPr>
          <w:rFonts w:hint="eastAsia"/>
        </w:rPr>
        <w:fldChar w:fldCharType="begin"/>
      </w:r>
      <w:r>
        <w:rPr>
          <w:rFonts w:hint="eastAsia"/>
        </w:rPr>
        <w:instrText>eq \o\ac(</w:instrText>
      </w:r>
      <w:r>
        <w:rPr>
          <w:rFonts w:hint="eastAsia" w:ascii="ＭＳ 明朝" w:hAnsi="ＭＳ 明朝" w:eastAsiaTheme="minorEastAsia"/>
          <w:color w:val="000000" w:themeColor="text1"/>
          <w:position w:val="-4"/>
          <w:sz w:val="33"/>
        </w:rPr>
        <w:instrText>○</w:instrText>
      </w:r>
      <w:r>
        <w:rPr>
          <w:rFonts w:hint="eastAsia"/>
        </w:rPr>
        <w:instrText>,</w:instrText>
      </w:r>
      <w:r>
        <w:rPr>
          <w:rFonts w:hint="eastAsia" w:asciiTheme="minorEastAsia" w:hAnsiTheme="minorEastAsia" w:eastAsiaTheme="minorEastAsia"/>
          <w:color w:val="000000" w:themeColor="text1"/>
          <w:sz w:val="22"/>
        </w:rPr>
        <w:instrText>印</w:instrText>
      </w:r>
      <w:r>
        <w:rPr>
          <w:rFonts w:hint="eastAsia"/>
        </w:rPr>
        <w:instrText>)</w:instrText>
      </w:r>
      <w:r>
        <w:rPr>
          <w:rFonts w:hint="eastAsia"/>
        </w:rPr>
        <w:fldChar w:fldCharType="end"/>
      </w:r>
    </w:p>
    <w:p>
      <w:pPr>
        <w:pStyle w:val="17"/>
        <w:ind w:left="429" w:leftChars="95" w:hanging="220" w:hangingChars="100"/>
        <w:rPr>
          <w:rFonts w:hint="default" w:ascii="ＭＳ Ｐ明朝" w:hAnsi="ＭＳ Ｐ明朝" w:eastAsia="ＭＳ Ｐ明朝"/>
          <w:color w:val="000000" w:themeColor="text1"/>
          <w:sz w:val="22"/>
        </w:rPr>
      </w:pPr>
    </w:p>
    <w:p>
      <w:pPr>
        <w:pStyle w:val="0"/>
        <w:widowControl w:val="1"/>
        <w:rPr>
          <w:rFonts w:hint="default" w:ascii="ＭＳ Ｐ明朝" w:hAnsi="ＭＳ Ｐ明朝" w:eastAsia="ＭＳ Ｐ明朝"/>
          <w:color w:val="000000" w:themeColor="text1"/>
        </w:rPr>
      </w:pPr>
      <w:r>
        <w:rPr>
          <w:rFonts w:hint="default" w:ascii="ＭＳ Ｐ明朝" w:hAnsi="ＭＳ Ｐ明朝" w:eastAsia="ＭＳ Ｐ明朝"/>
          <w:color w:val="000000" w:themeColor="text1"/>
        </w:rPr>
        <w:br w:type="page"/>
      </w:r>
    </w:p>
    <w:p>
      <w:pPr>
        <w:pStyle w:val="17"/>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別紙２（第６条関係）</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誓約書の様式（構成員ごとに作成）</w:t>
      </w:r>
      <w:r>
        <w:rPr>
          <w:rFonts w:hint="eastAsia" w:asciiTheme="minorEastAsia" w:hAnsiTheme="minorEastAsia" w:eastAsiaTheme="minorEastAsia"/>
          <w:color w:val="000000" w:themeColor="text1"/>
          <w:sz w:val="22"/>
        </w:rPr>
        <w:t xml:space="preserve"> </w:t>
      </w:r>
    </w:p>
    <w:p>
      <w:pPr>
        <w:pStyle w:val="17"/>
        <w:spacing w:line="373" w:lineRule="exact"/>
        <w:ind w:left="0" w:right="106"/>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17"/>
        <w:ind w:left="419" w:leftChars="95" w:hanging="210" w:hangingChars="100"/>
        <w:rPr>
          <w:rFonts w:hint="default" w:ascii="ＭＳ Ｐ明朝" w:hAnsi="ＭＳ Ｐ明朝" w:eastAsia="ＭＳ Ｐ明朝"/>
          <w:color w:val="000000" w:themeColor="text1"/>
        </w:rPr>
      </w:pPr>
    </w:p>
    <w:p>
      <w:pPr>
        <w:pStyle w:val="17"/>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境町長</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橋本</w:t>
      </w:r>
      <w:r>
        <w:rPr>
          <w:rFonts w:hint="default" w:asciiTheme="minorEastAsia" w:hAnsiTheme="minorEastAsia" w:eastAsiaTheme="minorEastAsia"/>
          <w:color w:val="000000" w:themeColor="text1"/>
          <w:sz w:val="22"/>
        </w:rPr>
        <w:t>　正</w:t>
      </w:r>
      <w:r>
        <w:rPr>
          <w:rFonts w:hint="eastAsia" w:asciiTheme="minorEastAsia" w:hAnsiTheme="minorEastAsia" w:eastAsiaTheme="minorEastAsia"/>
          <w:color w:val="000000" w:themeColor="text1"/>
          <w:sz w:val="22"/>
        </w:rPr>
        <w:t>裕</w:t>
      </w:r>
      <w:r>
        <w:rPr>
          <w:rFonts w:hint="default"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様</w:t>
      </w:r>
      <w:r>
        <w:rPr>
          <w:rFonts w:hint="eastAsia" w:asciiTheme="minorEastAsia" w:hAnsiTheme="minorEastAsia" w:eastAsiaTheme="minorEastAsia"/>
          <w:color w:val="000000" w:themeColor="text1"/>
          <w:sz w:val="22"/>
        </w:rPr>
        <w:t xml:space="preserve"> </w:t>
      </w:r>
    </w:p>
    <w:p>
      <w:pPr>
        <w:pStyle w:val="17"/>
        <w:ind w:left="429" w:leftChars="95" w:hanging="220" w:hangingChars="100"/>
        <w:rPr>
          <w:rFonts w:hint="default" w:ascii="ＭＳ Ｐ明朝" w:hAnsi="ＭＳ Ｐ明朝" w:eastAsia="ＭＳ Ｐ明朝"/>
          <w:color w:val="000000" w:themeColor="text1"/>
          <w:sz w:val="22"/>
        </w:rPr>
      </w:pPr>
    </w:p>
    <w:p>
      <w:pPr>
        <w:pStyle w:val="17"/>
        <w:ind w:left="609" w:leftChars="95" w:hanging="400" w:hangingChars="100"/>
        <w:jc w:val="center"/>
        <w:rPr>
          <w:rFonts w:hint="default" w:ascii="ＭＳ Ｐ明朝" w:hAnsi="ＭＳ Ｐ明朝" w:eastAsia="ＭＳ Ｐ明朝"/>
          <w:color w:val="000000" w:themeColor="text1"/>
          <w:sz w:val="40"/>
        </w:rPr>
      </w:pPr>
      <w:r>
        <w:rPr>
          <w:rFonts w:hint="eastAsia" w:ascii="ＭＳ Ｐ明朝" w:hAnsi="ＭＳ Ｐ明朝" w:eastAsia="ＭＳ Ｐ明朝"/>
          <w:color w:val="000000" w:themeColor="text1"/>
          <w:sz w:val="40"/>
        </w:rPr>
        <w:t>誓</w:t>
      </w:r>
      <w:r>
        <w:rPr>
          <w:rFonts w:hint="eastAsia" w:ascii="ＭＳ Ｐ明朝" w:hAnsi="ＭＳ Ｐ明朝" w:eastAsia="ＭＳ Ｐ明朝"/>
          <w:color w:val="000000" w:themeColor="text1"/>
          <w:sz w:val="40"/>
        </w:rPr>
        <w:t xml:space="preserve"> </w:t>
      </w:r>
      <w:r>
        <w:rPr>
          <w:rFonts w:hint="eastAsia" w:ascii="ＭＳ Ｐ明朝" w:hAnsi="ＭＳ Ｐ明朝" w:eastAsia="ＭＳ Ｐ明朝"/>
          <w:color w:val="000000" w:themeColor="text1"/>
          <w:sz w:val="40"/>
        </w:rPr>
        <w:t>約</w:t>
      </w:r>
      <w:r>
        <w:rPr>
          <w:rFonts w:hint="eastAsia" w:ascii="ＭＳ Ｐ明朝" w:hAnsi="ＭＳ Ｐ明朝" w:eastAsia="ＭＳ Ｐ明朝"/>
          <w:color w:val="000000" w:themeColor="text1"/>
          <w:sz w:val="40"/>
        </w:rPr>
        <w:t xml:space="preserve"> </w:t>
      </w:r>
      <w:r>
        <w:rPr>
          <w:rFonts w:hint="eastAsia" w:ascii="ＭＳ Ｐ明朝" w:hAnsi="ＭＳ Ｐ明朝" w:eastAsia="ＭＳ Ｐ明朝"/>
          <w:color w:val="000000" w:themeColor="text1"/>
          <w:sz w:val="40"/>
        </w:rPr>
        <w:t>書</w:t>
      </w:r>
    </w:p>
    <w:p>
      <w:pPr>
        <w:pStyle w:val="17"/>
        <w:ind w:left="419" w:leftChars="95" w:hanging="210" w:hangingChars="100"/>
        <w:rPr>
          <w:rFonts w:hint="default" w:ascii="ＭＳ Ｐ明朝" w:hAnsi="ＭＳ Ｐ明朝" w:eastAsia="ＭＳ Ｐ明朝"/>
          <w:color w:val="000000" w:themeColor="text1"/>
        </w:rPr>
      </w:pPr>
    </w:p>
    <w:p>
      <w:pPr>
        <w:pStyle w:val="17"/>
        <w:ind w:left="419" w:leftChars="95" w:hanging="210" w:hangingChars="100"/>
        <w:rPr>
          <w:rFonts w:hint="default" w:ascii="ＭＳ Ｐ明朝" w:hAnsi="ＭＳ Ｐ明朝" w:eastAsia="ＭＳ Ｐ明朝"/>
          <w:color w:val="000000" w:themeColor="text1"/>
        </w:rPr>
      </w:pPr>
    </w:p>
    <w:p>
      <w:pPr>
        <w:pStyle w:val="17"/>
        <w:ind w:left="419" w:leftChars="95" w:hanging="210" w:hangingChars="100"/>
        <w:rPr>
          <w:rFonts w:hint="default" w:ascii="ＭＳ Ｐ明朝" w:hAnsi="ＭＳ Ｐ明朝" w:eastAsia="ＭＳ Ｐ明朝"/>
          <w:color w:val="000000" w:themeColor="text1"/>
        </w:rPr>
      </w:pPr>
    </w:p>
    <w:p>
      <w:pPr>
        <w:pStyle w:val="17"/>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当社は、本日現在、○○○○の株式○○○株を、保有しています。当社は、当該株式を譲渡する場合には、事前に境町の承諾を得るものとし、譲受人から本誓約書と同内容の誓約書を徴求して、境町に提出します。</w:t>
      </w:r>
      <w:r>
        <w:rPr>
          <w:rFonts w:hint="eastAsia" w:asciiTheme="minorEastAsia" w:hAnsiTheme="minorEastAsia" w:eastAsiaTheme="minorEastAsia"/>
          <w:color w:val="000000" w:themeColor="text1"/>
          <w:sz w:val="22"/>
        </w:rPr>
        <w:t xml:space="preserve"> </w:t>
      </w:r>
    </w:p>
    <w:p>
      <w:pPr>
        <w:pStyle w:val="17"/>
        <w:spacing w:line="360" w:lineRule="auto"/>
        <w:ind w:left="419" w:leftChars="95" w:hanging="210" w:hangingChars="100"/>
        <w:rPr>
          <w:rFonts w:hint="default" w:ascii="ＭＳ Ｐ明朝" w:hAnsi="ＭＳ Ｐ明朝" w:eastAsia="ＭＳ Ｐ明朝"/>
          <w:color w:val="000000" w:themeColor="text1"/>
        </w:rPr>
      </w:pPr>
    </w:p>
    <w:p>
      <w:pPr>
        <w:pStyle w:val="17"/>
        <w:spacing w:line="360" w:lineRule="auto"/>
        <w:ind w:left="419" w:leftChars="95" w:hanging="210" w:hangingChars="100"/>
        <w:rPr>
          <w:rFonts w:hint="default" w:ascii="ＭＳ Ｐ明朝" w:hAnsi="ＭＳ Ｐ明朝" w:eastAsia="ＭＳ Ｐ明朝"/>
          <w:color w:val="000000" w:themeColor="text1"/>
        </w:rPr>
      </w:pPr>
    </w:p>
    <w:p>
      <w:pPr>
        <w:pStyle w:val="17"/>
        <w:spacing w:line="360" w:lineRule="auto"/>
        <w:ind w:left="419" w:leftChars="95" w:hanging="210" w:hangingChars="100"/>
        <w:rPr>
          <w:rFonts w:hint="default" w:ascii="ＭＳ Ｐ明朝" w:hAnsi="ＭＳ Ｐ明朝" w:eastAsia="ＭＳ Ｐ明朝"/>
          <w:color w:val="000000" w:themeColor="text1"/>
        </w:rPr>
      </w:pPr>
    </w:p>
    <w:p>
      <w:pPr>
        <w:pStyle w:val="17"/>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所在地：　　○○○○○○</w:t>
      </w:r>
    </w:p>
    <w:p>
      <w:pPr>
        <w:pStyle w:val="17"/>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会社名：　　○○○○○○</w:t>
      </w:r>
    </w:p>
    <w:p>
      <w:pPr>
        <w:pStyle w:val="17"/>
        <w:spacing w:line="360" w:lineRule="auto"/>
        <w:ind w:left="429" w:leftChars="95" w:hanging="220"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代表者名：　○○○○○○　　　　　　　㊞</w:t>
      </w:r>
    </w:p>
    <w:sectPr>
      <w:footerReference r:id="rId5" w:type="default"/>
      <w:pgSz w:w="11906" w:h="16838"/>
      <w:pgMar w:top="851" w:right="1418" w:bottom="851" w:left="1418"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88647713"/>
      <w:docPartObj>
        <w:docPartGallery w:val="Page Numbers (Bottom of Page)"/>
        <w:docPartUnique/>
      </w:docPartObj>
    </w:sdtPr>
    <w:sdtEndPr>
      <w:rPr>
        <w:rFonts w:hint="default"/>
      </w:rPr>
    </w:sdtEndPr>
    <w:sdtContent>
      <w:p>
        <w:pPr>
          <w:pStyle w:val="23"/>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720"/>
  <w:doNotHyphenateCaps/>
  <w:drawingGridHorizontalSpacing w:val="110"/>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pPr>
    <w:rPr>
      <w:rFonts w:ascii="Calibri" w:hAnsi="Calibri"/>
      <w:sz w:val="22"/>
    </w:rPr>
  </w:style>
  <w:style w:type="paragraph" w:styleId="1">
    <w:name w:val="heading 1"/>
    <w:basedOn w:val="0"/>
    <w:next w:val="1"/>
    <w:link w:val="15"/>
    <w:uiPriority w:val="0"/>
    <w:qFormat/>
    <w:pPr>
      <w:ind w:left="43"/>
      <w:outlineLvl w:val="0"/>
    </w:pPr>
    <w:rPr>
      <w:rFonts w:ascii="メイリオ" w:hAnsi="メイリオ" w:eastAsia="メイリオ"/>
      <w:sz w:val="48"/>
    </w:rPr>
  </w:style>
  <w:style w:type="paragraph" w:styleId="2">
    <w:name w:val="heading 2"/>
    <w:basedOn w:val="0"/>
    <w:next w:val="2"/>
    <w:link w:val="16"/>
    <w:uiPriority w:val="0"/>
    <w:qFormat/>
    <w:pPr>
      <w:ind w:left="12"/>
      <w:outlineLvl w:val="1"/>
    </w:pPr>
    <w:rPr>
      <w:rFonts w:ascii="メイリオ" w:hAnsi="メイリオ" w:eastAsia="メイリオ"/>
      <w:sz w:val="4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0"/>
      <w:sz w:val="24"/>
    </w:rPr>
  </w:style>
  <w:style w:type="character" w:styleId="16" w:customStyle="1">
    <w:name w:val="見出し 2 (文字)"/>
    <w:basedOn w:val="10"/>
    <w:next w:val="16"/>
    <w:link w:val="2"/>
    <w:uiPriority w:val="0"/>
    <w:rPr>
      <w:rFonts w:ascii="Arial" w:hAnsi="Arial" w:eastAsia="ＭＳ ゴシック"/>
      <w:kern w:val="0"/>
      <w:sz w:val="22"/>
    </w:rPr>
  </w:style>
  <w:style w:type="paragraph" w:styleId="17">
    <w:name w:val="Body Text"/>
    <w:basedOn w:val="0"/>
    <w:next w:val="17"/>
    <w:link w:val="18"/>
    <w:uiPriority w:val="0"/>
    <w:pPr>
      <w:ind w:left="328"/>
    </w:pPr>
    <w:rPr>
      <w:rFonts w:ascii="メイリオ" w:hAnsi="メイリオ" w:eastAsia="メイリオ"/>
      <w:sz w:val="21"/>
    </w:rPr>
  </w:style>
  <w:style w:type="character" w:styleId="18" w:customStyle="1">
    <w:name w:val="本文 (文字)"/>
    <w:basedOn w:val="10"/>
    <w:next w:val="18"/>
    <w:link w:val="17"/>
    <w:uiPriority w:val="0"/>
    <w:rPr>
      <w:rFonts w:ascii="Calibri" w:hAnsi="Calibri" w:eastAsia="ＭＳ 明朝"/>
      <w:kern w:val="0"/>
      <w:sz w:val="22"/>
    </w:rPr>
  </w:style>
  <w:style w:type="paragraph" w:styleId="19">
    <w:name w:val="List Paragraph"/>
    <w:basedOn w:val="0"/>
    <w:next w:val="19"/>
    <w:link w:val="0"/>
    <w:uiPriority w:val="0"/>
    <w:qFormat/>
  </w:style>
  <w:style w:type="paragraph" w:styleId="20" w:customStyle="1">
    <w:name w:val="Table Paragraph"/>
    <w:basedOn w:val="0"/>
    <w:next w:val="20"/>
    <w:link w:val="0"/>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alibri" w:hAnsi="Calibri" w:eastAsia="ＭＳ 明朝"/>
      <w:kern w:val="0"/>
      <w:sz w:val="22"/>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alibri" w:hAnsi="Calibri" w:eastAsia="ＭＳ 明朝"/>
      <w:kern w:val="0"/>
      <w:sz w:val="22"/>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 Spacing"/>
    <w:next w:val="27"/>
    <w:link w:val="28"/>
    <w:uiPriority w:val="0"/>
    <w:qFormat/>
    <w:rPr>
      <w:rFonts w:asciiTheme="minorHAnsi" w:hAnsiTheme="minorHAnsi" w:eastAsiaTheme="minorEastAsia"/>
      <w:sz w:val="22"/>
    </w:rPr>
  </w:style>
  <w:style w:type="character" w:styleId="28" w:customStyle="1">
    <w:name w:val="行間詰め (文字)"/>
    <w:basedOn w:val="10"/>
    <w:next w:val="28"/>
    <w:link w:val="27"/>
    <w:uiPriority w:val="0"/>
    <w:rPr>
      <w:rFonts w:asciiTheme="minorHAnsi" w:hAnsiTheme="minorHAnsi" w:eastAsia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8</Pages>
  <Words>44</Words>
  <Characters>5975</Characters>
  <Application>JUST Note</Application>
  <Lines>270</Lines>
  <Paragraphs>110</Paragraphs>
  <Company>太良町</Company>
  <CharactersWithSpaces>6172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基本協定書</dc:title>
  <dc:creator>建設課</dc:creator>
  <cp:lastModifiedBy>本橋 勇次郎</cp:lastModifiedBy>
  <cp:lastPrinted>2020-03-04T02:14:00Z</cp:lastPrinted>
  <dcterms:created xsi:type="dcterms:W3CDTF">2016-12-29T04:24:00Z</dcterms:created>
  <dcterms:modified xsi:type="dcterms:W3CDTF">2025-07-18T06:23:42Z</dcterms:modified>
  <cp:revision>45</cp:revision>
</cp:coreProperties>
</file>